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2358C7" w14:textId="49185816" w:rsidR="0161A638" w:rsidRPr="00967637" w:rsidRDefault="0161A638" w:rsidP="7DC9FF67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 w:rsidRPr="00967637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Biomolecules </w:t>
      </w:r>
    </w:p>
    <w:p w14:paraId="415AD8AB" w14:textId="77777777" w:rsidR="00967637" w:rsidRPr="00967637" w:rsidRDefault="00967637" w:rsidP="00967637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IE" w:eastAsia="en-IE"/>
        </w:rPr>
      </w:pPr>
      <w:r w:rsidRPr="00967637">
        <w:rPr>
          <w:rFonts w:ascii="Times New Roman" w:eastAsia="Times New Roman" w:hAnsi="Times New Roman" w:cs="Times New Roman"/>
          <w:color w:val="000000"/>
          <w:lang w:val="en-IE" w:eastAsia="en-IE"/>
        </w:rPr>
        <w:t>Strand: Organisation of Life  </w:t>
      </w:r>
    </w:p>
    <w:p w14:paraId="5536ED63" w14:textId="373DE3EE" w:rsidR="00967637" w:rsidRPr="00967637" w:rsidRDefault="00967637" w:rsidP="00967637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IE" w:eastAsia="en-IE"/>
        </w:rPr>
      </w:pPr>
      <w:r w:rsidRPr="00967637">
        <w:rPr>
          <w:rFonts w:ascii="Times New Roman" w:eastAsia="Times New Roman" w:hAnsi="Times New Roman" w:cs="Times New Roman"/>
          <w:color w:val="000000"/>
          <w:lang w:val="en-IE" w:eastAsia="en-IE"/>
        </w:rPr>
        <w:t>Learning Outcomes: 1.2.1, 1.2.2, 1.2.3, 1.2.4, 1.2.5, 1.2.6, </w:t>
      </w:r>
    </w:p>
    <w:p w14:paraId="7364B419" w14:textId="77777777" w:rsidR="00967637" w:rsidRDefault="00967637" w:rsidP="7DC9FF67">
      <w:pPr>
        <w:rPr>
          <w:rFonts w:ascii="Times New Roman" w:eastAsia="Times New Roman" w:hAnsi="Times New Roman" w:cs="Times New Roman"/>
          <w:b/>
          <w:bCs/>
        </w:rPr>
      </w:pPr>
    </w:p>
    <w:p w14:paraId="4F73D386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</w:rPr>
        <w:t>Revision Questions</w:t>
      </w:r>
      <w:r>
        <w:t> </w:t>
      </w:r>
      <w:r w:rsidRPr="00967637">
        <w:rPr>
          <w:b/>
        </w:rPr>
        <w:t>on Biomolecules</w:t>
      </w:r>
      <w:r>
        <w:t xml:space="preserve"> </w:t>
      </w:r>
    </w:p>
    <w:p w14:paraId="29868FD3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</w:rPr>
        <w:t>1 </w:t>
      </w:r>
      <w:r>
        <w:rPr>
          <w:rStyle w:val="eop"/>
          <w:rFonts w:eastAsiaTheme="majorEastAsia"/>
        </w:rPr>
        <w:t> </w:t>
      </w:r>
    </w:p>
    <w:p w14:paraId="2A486AD2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</w:pPr>
      <w:r>
        <w:rPr>
          <w:rStyle w:val="normaltextrun"/>
          <w:rFonts w:eastAsiaTheme="majorEastAsia"/>
        </w:rPr>
        <w:t xml:space="preserve">Cells need food. </w:t>
      </w:r>
      <w:r>
        <w:t>Outline three reasons why cells require food. </w:t>
      </w:r>
      <w:r>
        <w:rPr>
          <w:rStyle w:val="eop"/>
          <w:rFonts w:eastAsiaTheme="majorEastAsia"/>
        </w:rPr>
        <w:t> </w:t>
      </w:r>
    </w:p>
    <w:p w14:paraId="3736B39C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8953FCA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</w:rPr>
        <w:t>2 </w:t>
      </w:r>
      <w:r>
        <w:rPr>
          <w:rStyle w:val="eop"/>
          <w:rFonts w:eastAsiaTheme="majorEastAsia"/>
        </w:rPr>
        <w:t> </w:t>
      </w:r>
    </w:p>
    <w:p w14:paraId="20BCF33D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</w:rPr>
        <w:t>(a) Give the name of six major elements present in biomolecules. </w:t>
      </w:r>
      <w:r>
        <w:rPr>
          <w:rStyle w:val="eop"/>
          <w:rFonts w:eastAsiaTheme="majorEastAsia"/>
        </w:rPr>
        <w:t> </w:t>
      </w:r>
    </w:p>
    <w:p w14:paraId="0BCC303F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</w:rPr>
        <w:t>(b) Name four biomolecules </w:t>
      </w:r>
      <w:r>
        <w:rPr>
          <w:rStyle w:val="eop"/>
          <w:rFonts w:eastAsiaTheme="majorEastAsia"/>
        </w:rPr>
        <w:t> </w:t>
      </w:r>
    </w:p>
    <w:p w14:paraId="3363A67F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</w:rPr>
        <w:t>(c) List the elements present in carbohydrates. </w:t>
      </w:r>
      <w:r>
        <w:rPr>
          <w:rStyle w:val="eop"/>
          <w:rFonts w:eastAsiaTheme="majorEastAsia"/>
        </w:rPr>
        <w:t> </w:t>
      </w:r>
    </w:p>
    <w:p w14:paraId="10F7262A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</w:rPr>
        <w:t>(d) Write down the general formula for carbohydrates. </w:t>
      </w:r>
      <w:r>
        <w:rPr>
          <w:rStyle w:val="eop"/>
          <w:rFonts w:eastAsiaTheme="majorEastAsia"/>
        </w:rPr>
        <w:t> </w:t>
      </w:r>
    </w:p>
    <w:p w14:paraId="747FCC6E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</w:rPr>
        <w:t>(e) Distinguish between a monosaccharide and a disaccharide </w:t>
      </w:r>
      <w:r>
        <w:rPr>
          <w:rStyle w:val="eop"/>
          <w:rFonts w:eastAsiaTheme="majorEastAsia"/>
        </w:rPr>
        <w:t> </w:t>
      </w:r>
    </w:p>
    <w:p w14:paraId="65D29A7C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</w:rPr>
        <w:t>3</w:t>
      </w:r>
    </w:p>
    <w:p w14:paraId="5B7D7112" w14:textId="77777777" w:rsidR="00967637" w:rsidRDefault="00967637" w:rsidP="00967637">
      <w:pPr>
        <w:pStyle w:val="paragraph"/>
        <w:numPr>
          <w:ilvl w:val="0"/>
          <w:numId w:val="13"/>
        </w:numPr>
        <w:spacing w:before="0" w:beforeAutospacing="0" w:after="0" w:afterAutospacing="0"/>
        <w:ind w:left="1080" w:firstLine="0"/>
        <w:textAlignment w:val="baseline"/>
      </w:pPr>
      <w:r>
        <w:rPr>
          <w:rStyle w:val="normaltextrun"/>
          <w:rFonts w:eastAsiaTheme="majorEastAsia"/>
        </w:rPr>
        <w:t>Identify</w:t>
      </w:r>
      <w:r>
        <w:t xml:space="preserve"> the polysaccharide which is made by plants during photosynthesis. </w:t>
      </w:r>
      <w:r>
        <w:rPr>
          <w:rStyle w:val="eop"/>
          <w:rFonts w:eastAsiaTheme="majorEastAsia"/>
        </w:rPr>
        <w:t> </w:t>
      </w:r>
    </w:p>
    <w:p w14:paraId="76679A33" w14:textId="77777777" w:rsidR="00967637" w:rsidRDefault="00967637" w:rsidP="00967637">
      <w:pPr>
        <w:pStyle w:val="paragraph"/>
        <w:numPr>
          <w:ilvl w:val="0"/>
          <w:numId w:val="14"/>
        </w:numPr>
        <w:spacing w:before="0" w:beforeAutospacing="0" w:after="0" w:afterAutospacing="0"/>
        <w:ind w:left="1080" w:firstLine="0"/>
        <w:textAlignment w:val="baseline"/>
      </w:pPr>
      <w:r>
        <w:rPr>
          <w:rStyle w:val="normaltextrun"/>
          <w:rFonts w:eastAsiaTheme="majorEastAsia"/>
        </w:rPr>
        <w:t>What is the role of cellulose in cells? </w:t>
      </w:r>
      <w:r>
        <w:rPr>
          <w:rStyle w:val="eop"/>
          <w:rFonts w:eastAsiaTheme="majorEastAsia"/>
        </w:rPr>
        <w:t> </w:t>
      </w:r>
    </w:p>
    <w:p w14:paraId="7F938E7C" w14:textId="77777777" w:rsidR="00967637" w:rsidRDefault="00967637" w:rsidP="00967637">
      <w:pPr>
        <w:pStyle w:val="paragraph"/>
        <w:numPr>
          <w:ilvl w:val="0"/>
          <w:numId w:val="15"/>
        </w:numPr>
        <w:spacing w:before="0" w:beforeAutospacing="0" w:after="0" w:afterAutospacing="0"/>
        <w:ind w:left="1080" w:firstLine="0"/>
        <w:textAlignment w:val="baseline"/>
      </w:pPr>
      <w:r>
        <w:rPr>
          <w:rStyle w:val="normaltextrun"/>
          <w:rFonts w:eastAsiaTheme="majorEastAsia"/>
        </w:rPr>
        <w:t xml:space="preserve">Glycogen is a polysaccharide present in animals. What is </w:t>
      </w:r>
      <w:r>
        <w:t>its role? </w:t>
      </w:r>
      <w:r>
        <w:rPr>
          <w:rStyle w:val="eop"/>
          <w:rFonts w:eastAsiaTheme="majorEastAsia"/>
        </w:rPr>
        <w:t> </w:t>
      </w:r>
    </w:p>
    <w:p w14:paraId="5ACE23E8" w14:textId="77777777" w:rsidR="00967637" w:rsidRDefault="00967637" w:rsidP="00967637">
      <w:pPr>
        <w:pStyle w:val="paragraph"/>
        <w:numPr>
          <w:ilvl w:val="0"/>
          <w:numId w:val="16"/>
        </w:numPr>
        <w:spacing w:before="0" w:beforeAutospacing="0" w:after="0" w:afterAutospacing="0"/>
        <w:ind w:left="1080" w:firstLine="0"/>
        <w:textAlignment w:val="baseline"/>
      </w:pPr>
      <w:r>
        <w:rPr>
          <w:rStyle w:val="normaltextrun"/>
          <w:rFonts w:eastAsiaTheme="majorEastAsia"/>
        </w:rPr>
        <w:t>From what molecule is starch formed from? </w:t>
      </w:r>
      <w:r>
        <w:rPr>
          <w:rStyle w:val="eop"/>
          <w:rFonts w:eastAsiaTheme="majorEastAsia"/>
        </w:rPr>
        <w:t> </w:t>
      </w:r>
    </w:p>
    <w:p w14:paraId="314454AC" w14:textId="77777777" w:rsidR="00967637" w:rsidRDefault="00967637" w:rsidP="00967637">
      <w:pPr>
        <w:pStyle w:val="paragraph"/>
        <w:numPr>
          <w:ilvl w:val="0"/>
          <w:numId w:val="17"/>
        </w:numPr>
        <w:spacing w:before="0" w:beforeAutospacing="0" w:after="0" w:afterAutospacing="0"/>
        <w:ind w:left="1080" w:firstLine="0"/>
        <w:textAlignment w:val="baseline"/>
      </w:pPr>
      <w:r>
        <w:rPr>
          <w:rStyle w:val="normaltextrun"/>
          <w:rFonts w:eastAsiaTheme="majorEastAsia"/>
        </w:rPr>
        <w:t>Give an example of a structural carbohydrate </w:t>
      </w:r>
      <w:r>
        <w:rPr>
          <w:rStyle w:val="eop"/>
          <w:rFonts w:eastAsiaTheme="majorEastAsia"/>
        </w:rPr>
        <w:t> </w:t>
      </w:r>
    </w:p>
    <w:p w14:paraId="257118B6" w14:textId="77777777" w:rsidR="00967637" w:rsidRDefault="00967637" w:rsidP="00967637">
      <w:pPr>
        <w:pStyle w:val="paragraph"/>
        <w:numPr>
          <w:ilvl w:val="0"/>
          <w:numId w:val="18"/>
        </w:numPr>
        <w:spacing w:before="0" w:beforeAutospacing="0" w:after="0" w:afterAutospacing="0"/>
        <w:ind w:left="1080" w:firstLine="0"/>
        <w:textAlignment w:val="baseline"/>
      </w:pPr>
      <w:r>
        <w:rPr>
          <w:rStyle w:val="normaltextrun"/>
          <w:rFonts w:eastAsiaTheme="majorEastAsia"/>
        </w:rPr>
        <w:t>Glucose is an example of a metabolic carbohydrate. What is the role of glucose in cell metabolism? </w:t>
      </w:r>
      <w:r>
        <w:rPr>
          <w:rStyle w:val="eop"/>
          <w:rFonts w:eastAsiaTheme="majorEastAsia"/>
        </w:rPr>
        <w:t> </w:t>
      </w:r>
    </w:p>
    <w:p w14:paraId="7ECDC9DE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</w:rPr>
        <w:t>4 </w:t>
      </w:r>
      <w:r>
        <w:rPr>
          <w:rStyle w:val="eop"/>
          <w:rFonts w:eastAsiaTheme="majorEastAsia"/>
        </w:rPr>
        <w:t> </w:t>
      </w:r>
    </w:p>
    <w:p w14:paraId="37C63BFD" w14:textId="77777777" w:rsidR="00967637" w:rsidRDefault="00967637" w:rsidP="00967637">
      <w:pPr>
        <w:pStyle w:val="paragraph"/>
        <w:numPr>
          <w:ilvl w:val="0"/>
          <w:numId w:val="19"/>
        </w:numPr>
        <w:spacing w:before="0" w:beforeAutospacing="0" w:after="0" w:afterAutospacing="0"/>
        <w:ind w:left="360" w:firstLine="0"/>
        <w:textAlignment w:val="baseline"/>
      </w:pPr>
      <w:r>
        <w:rPr>
          <w:rStyle w:val="normaltextrun"/>
          <w:rFonts w:eastAsiaTheme="majorEastAsia"/>
        </w:rPr>
        <w:t>Proteins are composed of four main elements. Name these elements. </w:t>
      </w:r>
      <w:r>
        <w:rPr>
          <w:rStyle w:val="eop"/>
          <w:rFonts w:eastAsiaTheme="majorEastAsia"/>
        </w:rPr>
        <w:t> </w:t>
      </w:r>
    </w:p>
    <w:p w14:paraId="4AF839F1" w14:textId="77777777" w:rsidR="00967637" w:rsidRDefault="00967637" w:rsidP="00967637">
      <w:pPr>
        <w:pStyle w:val="paragraph"/>
        <w:numPr>
          <w:ilvl w:val="0"/>
          <w:numId w:val="20"/>
        </w:numPr>
        <w:spacing w:before="0" w:beforeAutospacing="0" w:after="0" w:afterAutospacing="0"/>
        <w:ind w:left="360" w:firstLine="0"/>
        <w:textAlignment w:val="baseline"/>
      </w:pPr>
      <w:r>
        <w:rPr>
          <w:rStyle w:val="normaltextrun"/>
          <w:rFonts w:eastAsiaTheme="majorEastAsia"/>
        </w:rPr>
        <w:t xml:space="preserve">Some proteins </w:t>
      </w:r>
      <w:r>
        <w:t>contain two other elements, in addition to the ones you have listed in part (a). Identify these elements. </w:t>
      </w:r>
      <w:r>
        <w:rPr>
          <w:rStyle w:val="eop"/>
          <w:rFonts w:eastAsiaTheme="majorEastAsia"/>
        </w:rPr>
        <w:t> </w:t>
      </w:r>
    </w:p>
    <w:p w14:paraId="2FD3B502" w14:textId="77777777" w:rsidR="00967637" w:rsidRDefault="00967637" w:rsidP="00967637">
      <w:pPr>
        <w:pStyle w:val="paragraph"/>
        <w:numPr>
          <w:ilvl w:val="0"/>
          <w:numId w:val="21"/>
        </w:numPr>
        <w:spacing w:before="0" w:beforeAutospacing="0" w:after="0" w:afterAutospacing="0"/>
        <w:ind w:left="360" w:firstLine="0"/>
        <w:textAlignment w:val="baseline"/>
      </w:pPr>
      <w:r>
        <w:rPr>
          <w:rStyle w:val="normaltextrun"/>
          <w:rFonts w:eastAsiaTheme="majorEastAsia"/>
        </w:rPr>
        <w:t>Write down the sub-units from which proteins are made from. </w:t>
      </w:r>
      <w:r>
        <w:rPr>
          <w:rStyle w:val="eop"/>
          <w:rFonts w:eastAsiaTheme="majorEastAsia"/>
        </w:rPr>
        <w:t> </w:t>
      </w:r>
    </w:p>
    <w:p w14:paraId="67D3DB20" w14:textId="77777777" w:rsidR="00967637" w:rsidRDefault="00967637" w:rsidP="00967637">
      <w:pPr>
        <w:pStyle w:val="paragraph"/>
        <w:numPr>
          <w:ilvl w:val="0"/>
          <w:numId w:val="22"/>
        </w:numPr>
        <w:spacing w:before="0" w:beforeAutospacing="0" w:after="0" w:afterAutospacing="0"/>
        <w:ind w:left="360" w:firstLine="0"/>
        <w:textAlignment w:val="baseline"/>
      </w:pPr>
      <w:r>
        <w:rPr>
          <w:rStyle w:val="normaltextrun"/>
          <w:rFonts w:eastAsiaTheme="majorEastAsia"/>
        </w:rPr>
        <w:t xml:space="preserve">Where in the cell are proteins </w:t>
      </w:r>
      <w:proofErr w:type="gramStart"/>
      <w:r>
        <w:rPr>
          <w:rStyle w:val="normaltextrun"/>
          <w:rFonts w:eastAsiaTheme="majorEastAsia"/>
        </w:rPr>
        <w:t>made</w:t>
      </w:r>
      <w:proofErr w:type="gramEnd"/>
      <w:r>
        <w:rPr>
          <w:rStyle w:val="eop"/>
          <w:rFonts w:eastAsiaTheme="majorEastAsia"/>
        </w:rPr>
        <w:t> </w:t>
      </w:r>
    </w:p>
    <w:p w14:paraId="458A4CD1" w14:textId="77777777" w:rsidR="00967637" w:rsidRDefault="00967637" w:rsidP="00967637">
      <w:pPr>
        <w:pStyle w:val="paragraph"/>
        <w:numPr>
          <w:ilvl w:val="0"/>
          <w:numId w:val="23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eastAsiaTheme="majorEastAsia"/>
        </w:rPr>
      </w:pPr>
      <w:r>
        <w:rPr>
          <w:rStyle w:val="normaltextrun"/>
          <w:rFonts w:eastAsiaTheme="majorEastAsia"/>
        </w:rPr>
        <w:t>Distinguish between a peptide and a polypeptide</w:t>
      </w:r>
    </w:p>
    <w:p w14:paraId="65B1C0DF" w14:textId="77777777" w:rsidR="00967637" w:rsidRDefault="00967637" w:rsidP="00967637">
      <w:pPr>
        <w:pStyle w:val="paragraph"/>
        <w:numPr>
          <w:ilvl w:val="0"/>
          <w:numId w:val="23"/>
        </w:numPr>
        <w:spacing w:before="0" w:beforeAutospacing="0" w:after="0" w:afterAutospacing="0"/>
        <w:ind w:left="360" w:firstLine="0"/>
        <w:textAlignment w:val="baseline"/>
        <w:rPr>
          <w:rFonts w:eastAsiaTheme="majorEastAsia"/>
        </w:rPr>
      </w:pPr>
      <w:r>
        <w:rPr>
          <w:rStyle w:val="normaltextrun"/>
          <w:rFonts w:eastAsiaTheme="majorEastAsia"/>
        </w:rPr>
        <w:t> </w:t>
      </w:r>
      <w:r>
        <w:rPr>
          <w:rStyle w:val="eop"/>
          <w:rFonts w:eastAsiaTheme="majorEastAsia"/>
        </w:rPr>
        <w:t> </w:t>
      </w:r>
    </w:p>
    <w:p w14:paraId="6F4107C5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</w:rPr>
        <w:t>5</w:t>
      </w:r>
      <w:r>
        <w:rPr>
          <w:rStyle w:val="eop"/>
          <w:rFonts w:eastAsiaTheme="majorEastAsia"/>
        </w:rPr>
        <w:t> </w:t>
      </w:r>
    </w:p>
    <w:p w14:paraId="2CD40BD3" w14:textId="77777777" w:rsidR="00967637" w:rsidRDefault="00967637" w:rsidP="00967637">
      <w:pPr>
        <w:pStyle w:val="paragraph"/>
        <w:numPr>
          <w:ilvl w:val="0"/>
          <w:numId w:val="24"/>
        </w:numPr>
        <w:spacing w:before="0" w:beforeAutospacing="0" w:after="0" w:afterAutospacing="0"/>
        <w:ind w:left="360" w:firstLine="0"/>
        <w:textAlignment w:val="baseline"/>
      </w:pPr>
      <w:r>
        <w:rPr>
          <w:rStyle w:val="normaltextrun"/>
          <w:rFonts w:eastAsiaTheme="majorEastAsia"/>
        </w:rPr>
        <w:t>Give an example of a structural protein in the human body. </w:t>
      </w:r>
      <w:r>
        <w:rPr>
          <w:rStyle w:val="eop"/>
          <w:rFonts w:eastAsiaTheme="majorEastAsia"/>
        </w:rPr>
        <w:t> </w:t>
      </w:r>
    </w:p>
    <w:p w14:paraId="5DD66FD9" w14:textId="77777777" w:rsidR="00967637" w:rsidRDefault="00967637" w:rsidP="00967637">
      <w:pPr>
        <w:pStyle w:val="paragraph"/>
        <w:numPr>
          <w:ilvl w:val="0"/>
          <w:numId w:val="25"/>
        </w:numPr>
        <w:spacing w:before="0" w:beforeAutospacing="0" w:after="0" w:afterAutospacing="0"/>
        <w:ind w:left="360" w:firstLine="0"/>
        <w:textAlignment w:val="baseline"/>
      </w:pPr>
      <w:r>
        <w:rPr>
          <w:rStyle w:val="normaltextrun"/>
          <w:rFonts w:eastAsiaTheme="majorEastAsia"/>
        </w:rPr>
        <w:t xml:space="preserve">There are many proteins involved in metabolism. </w:t>
      </w:r>
      <w:r>
        <w:t>Identify the proteins which control the rate of metabolic processes. </w:t>
      </w:r>
      <w:r>
        <w:rPr>
          <w:rStyle w:val="eop"/>
          <w:rFonts w:eastAsiaTheme="majorEastAsia"/>
        </w:rPr>
        <w:t> </w:t>
      </w:r>
    </w:p>
    <w:p w14:paraId="068DBBA4" w14:textId="77777777" w:rsidR="00967637" w:rsidRDefault="00967637" w:rsidP="00967637">
      <w:pPr>
        <w:pStyle w:val="paragraph"/>
        <w:numPr>
          <w:ilvl w:val="0"/>
          <w:numId w:val="26"/>
        </w:numPr>
        <w:spacing w:before="0" w:beforeAutospacing="0" w:after="0" w:afterAutospacing="0"/>
        <w:ind w:left="360" w:firstLine="0"/>
        <w:textAlignment w:val="baseline"/>
      </w:pPr>
      <w:r>
        <w:rPr>
          <w:rStyle w:val="normaltextrun"/>
          <w:rFonts w:eastAsiaTheme="majorEastAsia"/>
        </w:rPr>
        <w:t>Antibodies are metabolic proteins involved in fighting infection. Protein receptors are also involved in immunity. Outline how protein receptors aid the immune response. </w:t>
      </w:r>
      <w:r>
        <w:rPr>
          <w:rStyle w:val="eop"/>
          <w:rFonts w:eastAsiaTheme="majorEastAsia"/>
        </w:rPr>
        <w:t> </w:t>
      </w:r>
    </w:p>
    <w:p w14:paraId="066433F6" w14:textId="77777777" w:rsidR="00967637" w:rsidRDefault="00967637" w:rsidP="00967637">
      <w:pPr>
        <w:pStyle w:val="paragraph"/>
        <w:numPr>
          <w:ilvl w:val="0"/>
          <w:numId w:val="27"/>
        </w:numPr>
        <w:spacing w:before="0" w:beforeAutospacing="0" w:after="0" w:afterAutospacing="0"/>
        <w:ind w:left="360" w:firstLine="0"/>
        <w:textAlignment w:val="baseline"/>
      </w:pPr>
      <w:r>
        <w:rPr>
          <w:rStyle w:val="normaltextrun"/>
          <w:rFonts w:eastAsiaTheme="majorEastAsia"/>
        </w:rPr>
        <w:t>Distinguish between channel proteins and transporter proteins. </w:t>
      </w:r>
      <w:r>
        <w:rPr>
          <w:rStyle w:val="eop"/>
          <w:rFonts w:eastAsiaTheme="majorEastAsia"/>
        </w:rPr>
        <w:t> </w:t>
      </w:r>
    </w:p>
    <w:p w14:paraId="4D2A0C61" w14:textId="77777777" w:rsidR="00967637" w:rsidRDefault="00967637" w:rsidP="00967637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  <w:color w:val="FF0000"/>
        </w:rPr>
        <w:t> </w:t>
      </w:r>
    </w:p>
    <w:p w14:paraId="6129BEED" w14:textId="77777777" w:rsidR="00967637" w:rsidRDefault="00967637" w:rsidP="00967637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t> </w:t>
      </w:r>
    </w:p>
    <w:p w14:paraId="198E7433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</w:pPr>
      <w:r>
        <w:rPr>
          <w:b/>
          <w:bCs/>
        </w:rPr>
        <w:t xml:space="preserve">6. </w:t>
      </w:r>
      <w:r>
        <w:t>Describe the difference between water-soluble vitamins and fat-soluble vitamins. In your answer refer to (</w:t>
      </w:r>
      <w:proofErr w:type="spellStart"/>
      <w:r>
        <w:t>i</w:t>
      </w:r>
      <w:proofErr w:type="spellEnd"/>
      <w:r>
        <w:t>) Examples of each type (ii) Absorption in the body (iii) Storage in the body </w:t>
      </w:r>
    </w:p>
    <w:p w14:paraId="090C83CD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Style w:val="eop"/>
          <w:rFonts w:eastAsiaTheme="majorEastAsia"/>
        </w:rPr>
      </w:pPr>
    </w:p>
    <w:p w14:paraId="4028F696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eastAsiaTheme="majorEastAsia" w:hAnsi="Segoe UI" w:cs="Segoe UI"/>
          <w:sz w:val="18"/>
          <w:szCs w:val="18"/>
        </w:rPr>
      </w:pPr>
    </w:p>
    <w:p w14:paraId="7E88AB49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</w:rPr>
        <w:t>7</w:t>
      </w:r>
    </w:p>
    <w:p w14:paraId="5C2004B5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</w:pPr>
      <w:r>
        <w:rPr>
          <w:rStyle w:val="normaltextrun"/>
          <w:rFonts w:eastAsiaTheme="majorEastAsia"/>
        </w:rPr>
        <w:t>Describe in detail an investigation you carried out to quantitatively measure the level of reducing sugars in a range of food samples. Draw a labelled diagram to support your answer. </w:t>
      </w:r>
      <w:r>
        <w:rPr>
          <w:rStyle w:val="eop"/>
          <w:rFonts w:eastAsiaTheme="majorEastAsia"/>
        </w:rPr>
        <w:t> </w:t>
      </w:r>
    </w:p>
    <w:p w14:paraId="536170E4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Style w:val="eop"/>
          <w:rFonts w:eastAsiaTheme="majorEastAsia"/>
        </w:rPr>
      </w:pPr>
    </w:p>
    <w:p w14:paraId="5C34AC33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Style w:val="eop"/>
          <w:rFonts w:eastAsiaTheme="majorEastAsia"/>
        </w:rPr>
      </w:pPr>
    </w:p>
    <w:p w14:paraId="6BBF0468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Style w:val="eop"/>
          <w:rFonts w:eastAsiaTheme="majorEastAsia"/>
        </w:rPr>
      </w:pPr>
    </w:p>
    <w:p w14:paraId="1A18E87E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Style w:val="eop"/>
          <w:rFonts w:eastAsiaTheme="majorEastAsia"/>
        </w:rPr>
      </w:pPr>
    </w:p>
    <w:p w14:paraId="489BF407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Style w:val="eop"/>
          <w:rFonts w:eastAsiaTheme="majorEastAsia"/>
        </w:rPr>
      </w:pPr>
    </w:p>
    <w:p w14:paraId="21ED8A9C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Style w:val="eop"/>
          <w:rFonts w:eastAsiaTheme="majorEastAsia"/>
        </w:rPr>
      </w:pPr>
    </w:p>
    <w:p w14:paraId="30EB42E3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eastAsiaTheme="majorEastAsia" w:hAnsi="Segoe UI" w:cs="Segoe UI"/>
          <w:sz w:val="18"/>
          <w:szCs w:val="18"/>
        </w:rPr>
      </w:pPr>
    </w:p>
    <w:p w14:paraId="4C71CB7E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</w:rPr>
        <w:t xml:space="preserve">8 </w:t>
      </w:r>
      <w:r>
        <w:rPr>
          <w:rStyle w:val="eop"/>
          <w:rFonts w:eastAsiaTheme="majorEastAsia"/>
        </w:rPr>
        <w:t> </w:t>
      </w:r>
    </w:p>
    <w:p w14:paraId="4498701F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lang w:val="en-US"/>
        </w:rPr>
        <w:t xml:space="preserve">A group of students tested various foods for the presence of biomolecules. Their results are shown in </w:t>
      </w:r>
      <w:r>
        <w:rPr>
          <w:rStyle w:val="normaltextrun"/>
          <w:rFonts w:eastAsiaTheme="majorEastAsia"/>
        </w:rPr>
        <w:t>table. Analyse the results in the table and answer the questions that follow</w:t>
      </w:r>
      <w:r>
        <w:rPr>
          <w:rStyle w:val="eop"/>
          <w:rFonts w:eastAsiaTheme="majorEastAsi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5"/>
        <w:gridCol w:w="1725"/>
        <w:gridCol w:w="1725"/>
        <w:gridCol w:w="1725"/>
        <w:gridCol w:w="1725"/>
      </w:tblGrid>
      <w:tr w:rsidR="00967637" w14:paraId="4600F440" w14:textId="77777777" w:rsidTr="005D2885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123CD1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val="en-US" w:eastAsia="en-US"/>
                <w14:ligatures w14:val="standardContextual"/>
              </w:rPr>
              <w:t>Food Sample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B3D274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val="en-US" w:eastAsia="en-US"/>
                <w14:ligatures w14:val="standardContextual"/>
              </w:rPr>
              <w:t>Benedict's Test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9D6C47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val="en-US" w:eastAsia="en-US"/>
                <w14:ligatures w14:val="standardContextual"/>
              </w:rPr>
              <w:t>Biuret Test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4FCC38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val="en-US" w:eastAsia="en-US"/>
                <w14:ligatures w14:val="standardContextual"/>
              </w:rPr>
              <w:t>Iodine Test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5A4473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val="en-US" w:eastAsia="en-US"/>
                <w14:ligatures w14:val="standardContextual"/>
              </w:rPr>
              <w:t>Brown Paper Test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</w:tr>
      <w:tr w:rsidR="00967637" w14:paraId="4C329A74" w14:textId="77777777" w:rsidTr="005D2885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A71A7C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val="en-US" w:eastAsia="en-US"/>
                <w14:ligatures w14:val="standardContextual"/>
              </w:rPr>
              <w:t>Apple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AFDBB6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val="en-US" w:eastAsia="en-US"/>
                <w14:ligatures w14:val="standardContextual"/>
              </w:rPr>
              <w:t>Orange precipitate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8CDF10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val="en-US" w:eastAsia="en-US"/>
                <w14:ligatures w14:val="standardContextual"/>
              </w:rPr>
              <w:t>No change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562BBA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val="en-US" w:eastAsia="en-US"/>
                <w14:ligatures w14:val="standardContextual"/>
              </w:rPr>
              <w:t>Blue-black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D839EA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val="en-US" w:eastAsia="en-US"/>
                <w14:ligatures w14:val="standardContextual"/>
              </w:rPr>
              <w:t>No translucent spot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</w:tr>
      <w:tr w:rsidR="00967637" w14:paraId="188BE952" w14:textId="77777777" w:rsidTr="005D2885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5C22D1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val="en-US" w:eastAsia="en-US"/>
                <w14:ligatures w14:val="standardContextual"/>
              </w:rPr>
              <w:t>Chicken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B07B21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val="en-US" w:eastAsia="en-US"/>
                <w14:ligatures w14:val="standardContextual"/>
              </w:rPr>
              <w:t>No change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70543D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val="en-US" w:eastAsia="en-US"/>
                <w14:ligatures w14:val="standardContextual"/>
              </w:rPr>
              <w:t>Purple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5C8B4B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val="en-US" w:eastAsia="en-US"/>
                <w14:ligatures w14:val="standardContextual"/>
              </w:rPr>
              <w:t>No change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587BA2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val="en-US" w:eastAsia="en-US"/>
                <w14:ligatures w14:val="standardContextual"/>
              </w:rPr>
              <w:t>Translucent spot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</w:tr>
      <w:tr w:rsidR="00967637" w14:paraId="534E1843" w14:textId="77777777" w:rsidTr="005D2885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829ED1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val="en-US" w:eastAsia="en-US"/>
                <w14:ligatures w14:val="standardContextual"/>
              </w:rPr>
              <w:t>Bread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13A254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val="en-US" w:eastAsia="en-US"/>
                <w14:ligatures w14:val="standardContextual"/>
              </w:rPr>
              <w:t>No change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47214B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val="en-US" w:eastAsia="en-US"/>
                <w14:ligatures w14:val="standardContextual"/>
              </w:rPr>
              <w:t>No change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D51D9A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val="en-US" w:eastAsia="en-US"/>
                <w14:ligatures w14:val="standardContextual"/>
              </w:rPr>
              <w:t>Blue-black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DD713E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val="en-US" w:eastAsia="en-US"/>
                <w14:ligatures w14:val="standardContextual"/>
              </w:rPr>
              <w:t>No translucent spot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</w:tr>
      <w:tr w:rsidR="00967637" w14:paraId="0E539711" w14:textId="77777777" w:rsidTr="005D2885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0599C7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val="en-US" w:eastAsia="en-US"/>
                <w14:ligatures w14:val="standardContextual"/>
              </w:rPr>
              <w:t>Milk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E96685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val="en-US" w:eastAsia="en-US"/>
                <w14:ligatures w14:val="standardContextual"/>
              </w:rPr>
              <w:t>Orange precipitate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0EE6A4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val="en-US" w:eastAsia="en-US"/>
                <w14:ligatures w14:val="standardContextual"/>
              </w:rPr>
              <w:t>Purple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B2F1BF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val="en-US" w:eastAsia="en-US"/>
                <w14:ligatures w14:val="standardContextual"/>
              </w:rPr>
              <w:t>No change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F13A3A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val="en-US" w:eastAsia="en-US"/>
                <w14:ligatures w14:val="standardContextual"/>
              </w:rPr>
              <w:t>Translucent spot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</w:tr>
    </w:tbl>
    <w:p w14:paraId="37D73268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</w:rPr>
        <w:t> </w:t>
      </w:r>
    </w:p>
    <w:p w14:paraId="55B58158" w14:textId="77777777" w:rsidR="00967637" w:rsidRDefault="00967637" w:rsidP="00967637">
      <w:pPr>
        <w:pStyle w:val="paragraph"/>
        <w:numPr>
          <w:ilvl w:val="0"/>
          <w:numId w:val="28"/>
        </w:numPr>
        <w:spacing w:before="0" w:beforeAutospacing="0" w:after="0" w:afterAutospacing="0"/>
        <w:ind w:left="360" w:firstLine="0"/>
        <w:textAlignment w:val="baseline"/>
      </w:pPr>
      <w:r>
        <w:rPr>
          <w:rStyle w:val="normaltextrun"/>
          <w:rFonts w:eastAsiaTheme="majorEastAsia"/>
          <w:lang w:val="en-US"/>
        </w:rPr>
        <w:t xml:space="preserve">Is this an example of a </w:t>
      </w:r>
      <w:r>
        <w:rPr>
          <w:rStyle w:val="normaltextrun"/>
          <w:rFonts w:eastAsiaTheme="majorEastAsia"/>
        </w:rPr>
        <w:t>quantitative or qualitative test? Justify your answer. </w:t>
      </w:r>
      <w:r>
        <w:rPr>
          <w:rStyle w:val="eop"/>
          <w:rFonts w:eastAsiaTheme="majorEastAsia"/>
        </w:rPr>
        <w:t> </w:t>
      </w:r>
    </w:p>
    <w:p w14:paraId="2F2FE456" w14:textId="77777777" w:rsidR="00967637" w:rsidRDefault="00967637" w:rsidP="00967637">
      <w:pPr>
        <w:pStyle w:val="paragraph"/>
        <w:numPr>
          <w:ilvl w:val="0"/>
          <w:numId w:val="29"/>
        </w:numPr>
        <w:spacing w:before="0" w:beforeAutospacing="0" w:after="0" w:afterAutospacing="0"/>
        <w:ind w:left="360" w:firstLine="0"/>
        <w:textAlignment w:val="baseline"/>
      </w:pPr>
      <w:r>
        <w:rPr>
          <w:rStyle w:val="normaltextrun"/>
          <w:rFonts w:eastAsiaTheme="majorEastAsia"/>
          <w:lang w:val="en-US"/>
        </w:rPr>
        <w:t xml:space="preserve">Which food samples </w:t>
      </w:r>
      <w:r>
        <w:rPr>
          <w:rStyle w:val="normaltextrun"/>
          <w:rFonts w:eastAsiaTheme="majorEastAsia"/>
        </w:rPr>
        <w:t>contain reducing sugar? Explain your reasoning. </w:t>
      </w:r>
      <w:r>
        <w:rPr>
          <w:rStyle w:val="eop"/>
          <w:rFonts w:eastAsiaTheme="majorEastAsia"/>
        </w:rPr>
        <w:t> </w:t>
      </w:r>
    </w:p>
    <w:p w14:paraId="5B578923" w14:textId="77777777" w:rsidR="00967637" w:rsidRDefault="00967637" w:rsidP="00967637">
      <w:pPr>
        <w:pStyle w:val="paragraph"/>
        <w:numPr>
          <w:ilvl w:val="0"/>
          <w:numId w:val="30"/>
        </w:numPr>
        <w:spacing w:before="0" w:beforeAutospacing="0" w:after="0" w:afterAutospacing="0"/>
        <w:ind w:left="360" w:firstLine="0"/>
        <w:textAlignment w:val="baseline"/>
      </w:pPr>
      <w:r>
        <w:rPr>
          <w:rStyle w:val="normaltextrun"/>
          <w:rFonts w:eastAsiaTheme="majorEastAsia"/>
          <w:lang w:val="en-US"/>
        </w:rPr>
        <w:t> </w:t>
      </w:r>
      <w:r>
        <w:rPr>
          <w:rStyle w:val="normaltextrun"/>
          <w:rFonts w:eastAsiaTheme="majorEastAsia"/>
        </w:rPr>
        <w:t>Identify which sample(s) contain protein.</w:t>
      </w:r>
      <w:r>
        <w:rPr>
          <w:rStyle w:val="eop"/>
          <w:rFonts w:eastAsiaTheme="majorEastAsia"/>
        </w:rPr>
        <w:t> </w:t>
      </w:r>
    </w:p>
    <w:p w14:paraId="4834F202" w14:textId="77777777" w:rsidR="00967637" w:rsidRDefault="00967637" w:rsidP="00967637">
      <w:pPr>
        <w:pStyle w:val="paragraph"/>
        <w:numPr>
          <w:ilvl w:val="0"/>
          <w:numId w:val="31"/>
        </w:numPr>
        <w:spacing w:before="0" w:beforeAutospacing="0" w:after="0" w:afterAutospacing="0"/>
        <w:ind w:left="360" w:firstLine="0"/>
        <w:textAlignment w:val="baseline"/>
      </w:pPr>
      <w:r>
        <w:rPr>
          <w:rStyle w:val="normaltextrun"/>
          <w:rFonts w:eastAsiaTheme="majorEastAsia"/>
          <w:lang w:val="en-US"/>
        </w:rPr>
        <w:t xml:space="preserve">What </w:t>
      </w:r>
      <w:r>
        <w:rPr>
          <w:rStyle w:val="normaltextrun"/>
          <w:rFonts w:eastAsiaTheme="majorEastAsia"/>
        </w:rPr>
        <w:t>biomolecules are identified using the brown paper test? Which samples test positive for it?</w:t>
      </w:r>
      <w:r>
        <w:rPr>
          <w:rStyle w:val="eop"/>
          <w:rFonts w:eastAsiaTheme="majorEastAsia"/>
        </w:rPr>
        <w:t> </w:t>
      </w:r>
    </w:p>
    <w:p w14:paraId="32351EF4" w14:textId="77777777" w:rsidR="00967637" w:rsidRDefault="00967637" w:rsidP="00967637">
      <w:pPr>
        <w:pStyle w:val="paragraph"/>
        <w:numPr>
          <w:ilvl w:val="0"/>
          <w:numId w:val="32"/>
        </w:numPr>
        <w:spacing w:before="0" w:beforeAutospacing="0" w:after="0" w:afterAutospacing="0"/>
        <w:ind w:left="360" w:firstLine="0"/>
        <w:textAlignment w:val="baseline"/>
      </w:pPr>
      <w:r>
        <w:rPr>
          <w:rStyle w:val="normaltextrun"/>
          <w:rFonts w:eastAsiaTheme="majorEastAsia"/>
          <w:lang w:val="en-US"/>
        </w:rPr>
        <w:t> Which biomolecule is present in both milk and chicken?</w:t>
      </w:r>
      <w:r>
        <w:rPr>
          <w:rStyle w:val="eop"/>
          <w:rFonts w:eastAsiaTheme="majorEastAsia"/>
        </w:rPr>
        <w:t> </w:t>
      </w:r>
    </w:p>
    <w:p w14:paraId="3AF14385" w14:textId="77777777" w:rsidR="00967637" w:rsidRDefault="00967637" w:rsidP="00967637">
      <w:pPr>
        <w:pStyle w:val="paragraph"/>
        <w:numPr>
          <w:ilvl w:val="0"/>
          <w:numId w:val="33"/>
        </w:numPr>
        <w:spacing w:before="0" w:beforeAutospacing="0" w:after="0" w:afterAutospacing="0"/>
        <w:ind w:left="360" w:firstLine="0"/>
        <w:textAlignment w:val="baseline"/>
      </w:pPr>
      <w:r>
        <w:rPr>
          <w:rStyle w:val="normaltextrun"/>
          <w:rFonts w:eastAsiaTheme="majorEastAsia"/>
          <w:lang w:val="en-US"/>
        </w:rPr>
        <w:t>Suggest why bread shows a positive result for the iodine test.</w:t>
      </w:r>
      <w:r>
        <w:rPr>
          <w:rStyle w:val="eop"/>
          <w:rFonts w:eastAsiaTheme="majorEastAsia"/>
        </w:rPr>
        <w:t> </w:t>
      </w:r>
    </w:p>
    <w:p w14:paraId="54B806BA" w14:textId="77777777" w:rsidR="00967637" w:rsidRDefault="00967637" w:rsidP="00967637">
      <w:pPr>
        <w:pStyle w:val="paragraph"/>
        <w:numPr>
          <w:ilvl w:val="0"/>
          <w:numId w:val="34"/>
        </w:numPr>
        <w:spacing w:before="0" w:beforeAutospacing="0" w:after="0" w:afterAutospacing="0"/>
        <w:ind w:left="360" w:firstLine="0"/>
        <w:textAlignment w:val="baseline"/>
      </w:pPr>
      <w:r>
        <w:rPr>
          <w:rStyle w:val="normaltextrun"/>
          <w:rFonts w:eastAsiaTheme="majorEastAsia"/>
          <w:lang w:val="en-US"/>
        </w:rPr>
        <w:t>To ensure this investigation was fair, with reference to one of the food tests, list three factors which should have been kept constant in that investigation. </w:t>
      </w:r>
      <w:r>
        <w:rPr>
          <w:rStyle w:val="eop"/>
          <w:rFonts w:eastAsiaTheme="majorEastAsia"/>
        </w:rPr>
        <w:t> </w:t>
      </w:r>
    </w:p>
    <w:p w14:paraId="32E6FD5D" w14:textId="77777777" w:rsidR="00967637" w:rsidRDefault="00967637" w:rsidP="00967637">
      <w:pPr>
        <w:pStyle w:val="paragraph"/>
        <w:numPr>
          <w:ilvl w:val="0"/>
          <w:numId w:val="35"/>
        </w:numPr>
        <w:spacing w:before="0" w:beforeAutospacing="0" w:after="0" w:afterAutospacing="0"/>
        <w:ind w:left="360" w:firstLine="0"/>
        <w:textAlignment w:val="baseline"/>
      </w:pPr>
      <w:r>
        <w:rPr>
          <w:rStyle w:val="normaltextrun"/>
          <w:rFonts w:eastAsiaTheme="majorEastAsia"/>
          <w:lang w:val="en-US"/>
        </w:rPr>
        <w:t xml:space="preserve">How </w:t>
      </w:r>
      <w:r>
        <w:rPr>
          <w:rStyle w:val="normaltextrun"/>
          <w:rFonts w:eastAsiaTheme="majorEastAsia"/>
        </w:rPr>
        <w:t>could the students have increased the reliability of the results they obtained in this investigation? </w:t>
      </w:r>
      <w:r>
        <w:rPr>
          <w:rStyle w:val="eop"/>
          <w:rFonts w:eastAsiaTheme="majorEastAsia"/>
        </w:rPr>
        <w:t> </w:t>
      </w:r>
    </w:p>
    <w:p w14:paraId="6292B2EC" w14:textId="77777777" w:rsidR="00967637" w:rsidRDefault="00967637" w:rsidP="00967637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t> </w:t>
      </w:r>
    </w:p>
    <w:p w14:paraId="30E6F548" w14:textId="77777777" w:rsidR="00967637" w:rsidRDefault="00967637" w:rsidP="0096763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  <w:color w:val="FF0000"/>
        </w:rPr>
        <w:t> </w:t>
      </w:r>
      <w:r>
        <w:rPr>
          <w:rStyle w:val="eop"/>
          <w:rFonts w:eastAsiaTheme="majorEastAsia"/>
        </w:rPr>
        <w:t> </w:t>
      </w:r>
    </w:p>
    <w:p w14:paraId="275C9410" w14:textId="77777777" w:rsidR="00967637" w:rsidRDefault="00967637" w:rsidP="0096763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  <w:color w:val="FF0000"/>
        </w:rPr>
        <w:t> </w:t>
      </w:r>
    </w:p>
    <w:p w14:paraId="25A8F98A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sz w:val="18"/>
          <w:szCs w:val="18"/>
        </w:rPr>
      </w:pPr>
      <w:r>
        <w:rPr>
          <w:b/>
        </w:rPr>
        <w:t>9.  </w:t>
      </w:r>
    </w:p>
    <w:p w14:paraId="5E79E0CC" w14:textId="77777777" w:rsidR="00967637" w:rsidRDefault="00967637" w:rsidP="0096763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  <w:color w:val="FF0000"/>
        </w:rPr>
        <w:t> </w:t>
      </w:r>
      <w:r>
        <w:rPr>
          <w:rStyle w:val="eop"/>
          <w:rFonts w:eastAsiaTheme="majorEastAsia"/>
        </w:rPr>
        <w:t> </w:t>
      </w:r>
    </w:p>
    <w:p w14:paraId="04B1DEC2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</w:rPr>
        <w:t xml:space="preserve">The data in the table shows the nitrogen content (g) per kg of each of the food item listed. </w:t>
      </w:r>
      <w:r>
        <w:t>Scientists in a laboratory measured the nitrogen content (g) of each food item three times. 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4"/>
        <w:gridCol w:w="2262"/>
        <w:gridCol w:w="2262"/>
        <w:gridCol w:w="2262"/>
      </w:tblGrid>
      <w:tr w:rsidR="00967637" w14:paraId="1629D27D" w14:textId="77777777" w:rsidTr="005D2885">
        <w:trPr>
          <w:trHeight w:val="30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BB7A7D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b/>
                <w:bCs/>
                <w:kern w:val="2"/>
                <w:lang w:eastAsia="en-US"/>
                <w14:ligatures w14:val="standardContextual"/>
              </w:rPr>
              <w:t>Food item 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56E839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b/>
                <w:bCs/>
                <w:kern w:val="2"/>
                <w:lang w:eastAsia="en-US"/>
                <w14:ligatures w14:val="standardContextual"/>
              </w:rPr>
              <w:t xml:space="preserve">Measurement 1 </w:t>
            </w:r>
            <w:r>
              <w:rPr>
                <w:b/>
                <w:bCs/>
                <w:kern w:val="2"/>
                <w:lang w:eastAsia="en-US"/>
                <w14:ligatures w14:val="standardContextual"/>
              </w:rPr>
              <w:t>Nitrogen content (g/kg)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17B23E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b/>
                <w:bCs/>
                <w:kern w:val="2"/>
                <w:lang w:eastAsia="en-US"/>
                <w14:ligatures w14:val="standardContextual"/>
              </w:rPr>
              <w:t>Measurement 2 Nitrogen content (g/kg)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1DBEB4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b/>
                <w:bCs/>
                <w:kern w:val="2"/>
                <w:lang w:eastAsia="en-US"/>
                <w14:ligatures w14:val="standardContextual"/>
              </w:rPr>
              <w:t>Measurement 3 Nitrogen content (g/kg)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</w:tr>
      <w:tr w:rsidR="00967637" w14:paraId="4AC7DF0C" w14:textId="77777777" w:rsidTr="005D2885">
        <w:trPr>
          <w:trHeight w:val="30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7CC9BE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eastAsia="en-US"/>
                <w14:ligatures w14:val="standardContextual"/>
              </w:rPr>
              <w:t>Cereal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54710B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eastAsia="en-US"/>
                <w14:ligatures w14:val="standardContextual"/>
              </w:rPr>
              <w:t>5</w:t>
            </w:r>
            <w:r>
              <w:rPr>
                <w:kern w:val="2"/>
                <w:lang w:eastAsia="en-US"/>
                <w14:ligatures w14:val="standardContextual"/>
              </w:rPr>
              <w:t>4.4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815F82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eastAsia="en-US"/>
                <w14:ligatures w14:val="standardContextual"/>
              </w:rPr>
              <w:t>15.2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39ADA9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eastAsia="en-US"/>
                <w14:ligatures w14:val="standardContextual"/>
              </w:rPr>
              <w:t>1</w:t>
            </w:r>
            <w:r>
              <w:rPr>
                <w:kern w:val="2"/>
                <w:lang w:eastAsia="en-US"/>
                <w14:ligatures w14:val="standardContextual"/>
              </w:rPr>
              <w:t>5.5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</w:tr>
      <w:tr w:rsidR="00967637" w14:paraId="6987EE43" w14:textId="77777777" w:rsidTr="005D2885">
        <w:trPr>
          <w:trHeight w:val="30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C4A11A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eastAsia="en-US"/>
                <w14:ligatures w14:val="standardContextual"/>
              </w:rPr>
              <w:t>Livestock meat 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65692B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eastAsia="en-US"/>
                <w14:ligatures w14:val="standardContextual"/>
              </w:rPr>
              <w:t>29.22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8060E0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eastAsia="en-US"/>
                <w14:ligatures w14:val="standardContextual"/>
              </w:rPr>
              <w:t>29.21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114B71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eastAsia="en-US"/>
                <w14:ligatures w14:val="standardContextual"/>
              </w:rPr>
              <w:t>29.22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</w:tr>
      <w:tr w:rsidR="00967637" w14:paraId="7E715127" w14:textId="77777777" w:rsidTr="005D2885">
        <w:trPr>
          <w:trHeight w:val="30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CC73BB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eastAsia="en-US"/>
                <w14:ligatures w14:val="standardContextual"/>
              </w:rPr>
              <w:t>Fish 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809C49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eastAsia="en-US"/>
                <w14:ligatures w14:val="standardContextual"/>
              </w:rPr>
              <w:t>28.77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F85DB4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eastAsia="en-US"/>
                <w14:ligatures w14:val="standardContextual"/>
              </w:rPr>
              <w:t>28.77 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2FC3A4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eastAsia="en-US"/>
                <w14:ligatures w14:val="standardContextual"/>
              </w:rPr>
              <w:t>28.77 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</w:tr>
      <w:tr w:rsidR="00967637" w14:paraId="640675BA" w14:textId="77777777" w:rsidTr="005D2885">
        <w:trPr>
          <w:trHeight w:val="30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4338A2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eastAsia="en-US"/>
                <w14:ligatures w14:val="standardContextual"/>
              </w:rPr>
              <w:t>Milk 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E0753F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eastAsia="en-US"/>
                <w14:ligatures w14:val="standardContextual"/>
              </w:rPr>
              <w:t>5.28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FEB5EC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eastAsia="en-US"/>
                <w14:ligatures w14:val="standardContextual"/>
              </w:rPr>
              <w:t>5.30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95F5E1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eastAsia="en-US"/>
                <w14:ligatures w14:val="standardContextual"/>
              </w:rPr>
              <w:t>5.28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</w:tr>
      <w:tr w:rsidR="00967637" w14:paraId="1DE3B90B" w14:textId="77777777" w:rsidTr="005D2885">
        <w:trPr>
          <w:trHeight w:val="30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DF5B3A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eastAsia="en-US"/>
                <w14:ligatures w14:val="standardContextual"/>
              </w:rPr>
              <w:t>Poultry 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BBA72C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eastAsia="en-US"/>
                <w14:ligatures w14:val="standardContextual"/>
              </w:rPr>
              <w:t>29.9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091A6D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eastAsia="en-US"/>
                <w14:ligatures w14:val="standardContextual"/>
              </w:rPr>
              <w:t>30.0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47A076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eastAsia="en-US"/>
                <w14:ligatures w14:val="standardContextual"/>
              </w:rPr>
              <w:t>30.0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</w:tr>
      <w:tr w:rsidR="00967637" w14:paraId="06BFE18C" w14:textId="77777777" w:rsidTr="005D2885">
        <w:trPr>
          <w:trHeight w:val="30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3E9D4F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eastAsia="en-US"/>
                <w14:ligatures w14:val="standardContextual"/>
              </w:rPr>
              <w:t>Eggs 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25B006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eastAsia="en-US"/>
                <w14:ligatures w14:val="standardContextual"/>
              </w:rPr>
              <w:t>20.48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DEA53C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eastAsia="en-US"/>
                <w14:ligatures w14:val="standardContextual"/>
              </w:rPr>
              <w:t>20.48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75941D" w14:textId="77777777" w:rsidR="00967637" w:rsidRDefault="00967637" w:rsidP="005D2885">
            <w:pPr>
              <w:pStyle w:val="paragraph"/>
              <w:spacing w:before="0" w:beforeAutospacing="0" w:after="0" w:afterAutospacing="0" w:line="256" w:lineRule="auto"/>
              <w:textAlignment w:val="baseline"/>
              <w:rPr>
                <w:kern w:val="2"/>
                <w:lang w:eastAsia="en-US"/>
                <w14:ligatures w14:val="standardContextual"/>
              </w:rPr>
            </w:pPr>
            <w:r>
              <w:rPr>
                <w:rStyle w:val="normaltextrun"/>
                <w:rFonts w:eastAsiaTheme="majorEastAsia"/>
                <w:kern w:val="2"/>
                <w:lang w:eastAsia="en-US"/>
                <w14:ligatures w14:val="standardContextual"/>
              </w:rPr>
              <w:t>20.47</w:t>
            </w:r>
            <w:r>
              <w:rPr>
                <w:rStyle w:val="eop"/>
                <w:rFonts w:eastAsiaTheme="majorEastAsia"/>
                <w:kern w:val="2"/>
                <w:lang w:eastAsia="en-US"/>
                <w14:ligatures w14:val="standardContextual"/>
              </w:rPr>
              <w:t> </w:t>
            </w:r>
          </w:p>
        </w:tc>
      </w:tr>
    </w:tbl>
    <w:p w14:paraId="0A3C7681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t> </w:t>
      </w:r>
    </w:p>
    <w:p w14:paraId="4C9AE0A5" w14:textId="77777777" w:rsidR="00967637" w:rsidRDefault="00967637" w:rsidP="00967637">
      <w:pPr>
        <w:pStyle w:val="paragraph"/>
        <w:numPr>
          <w:ilvl w:val="0"/>
          <w:numId w:val="36"/>
        </w:numPr>
        <w:spacing w:before="0" w:beforeAutospacing="0" w:after="0" w:afterAutospacing="0"/>
        <w:ind w:left="360" w:firstLine="0"/>
        <w:textAlignment w:val="baseline"/>
      </w:pPr>
      <w:r>
        <w:rPr>
          <w:rStyle w:val="normaltextrun"/>
          <w:rFonts w:eastAsiaTheme="majorEastAsia"/>
        </w:rPr>
        <w:lastRenderedPageBreak/>
        <w:t xml:space="preserve">The data in the table can be communicated in a graph or a chart. Choose a suitable graph of chart to </w:t>
      </w:r>
      <w:r>
        <w:t>represent this data. Represent this data using a suitable scales and axes.</w:t>
      </w:r>
      <w:r>
        <w:rPr>
          <w:rStyle w:val="eop"/>
          <w:rFonts w:eastAsiaTheme="majorEastAsia"/>
        </w:rPr>
        <w:t> </w:t>
      </w:r>
    </w:p>
    <w:p w14:paraId="6CA8F31B" w14:textId="77777777" w:rsidR="00967637" w:rsidRDefault="00967637" w:rsidP="00967637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</w:rPr>
        <w:t> </w:t>
      </w:r>
      <w:r>
        <w:rPr>
          <w:rStyle w:val="eop"/>
          <w:rFonts w:eastAsiaTheme="majorEastAsia"/>
        </w:rPr>
        <w:t> </w:t>
      </w:r>
    </w:p>
    <w:p w14:paraId="2883327E" w14:textId="77777777" w:rsidR="00967637" w:rsidRDefault="00967637" w:rsidP="00967637">
      <w:pPr>
        <w:pStyle w:val="paragraph"/>
        <w:numPr>
          <w:ilvl w:val="0"/>
          <w:numId w:val="37"/>
        </w:numPr>
        <w:spacing w:before="0" w:beforeAutospacing="0" w:after="0" w:afterAutospacing="0"/>
        <w:ind w:left="360" w:firstLine="0"/>
        <w:textAlignment w:val="baseline"/>
      </w:pPr>
      <w:r>
        <w:rPr>
          <w:rStyle w:val="normaltextrun"/>
          <w:rFonts w:eastAsiaTheme="majorEastAsia"/>
        </w:rPr>
        <w:t>Identify</w:t>
      </w:r>
      <w:r>
        <w:t xml:space="preserve"> the anomalous food item in the table. Give a reason for your choice.</w:t>
      </w:r>
      <w:r>
        <w:rPr>
          <w:rStyle w:val="eop"/>
          <w:rFonts w:eastAsiaTheme="majorEastAsia"/>
        </w:rPr>
        <w:t> </w:t>
      </w:r>
    </w:p>
    <w:p w14:paraId="4C34E3F7" w14:textId="77777777" w:rsidR="00967637" w:rsidRDefault="00967637" w:rsidP="00967637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t> </w:t>
      </w:r>
    </w:p>
    <w:p w14:paraId="241A4C8E" w14:textId="77777777" w:rsidR="00967637" w:rsidRDefault="00967637" w:rsidP="00967637">
      <w:pPr>
        <w:pStyle w:val="paragraph"/>
        <w:numPr>
          <w:ilvl w:val="0"/>
          <w:numId w:val="38"/>
        </w:numPr>
        <w:spacing w:before="0" w:beforeAutospacing="0" w:after="0" w:afterAutospacing="0"/>
        <w:ind w:left="360" w:firstLine="0"/>
        <w:textAlignment w:val="baseline"/>
      </w:pPr>
      <w:r>
        <w:rPr>
          <w:rStyle w:val="normaltextrun"/>
          <w:rFonts w:eastAsiaTheme="majorEastAsia"/>
        </w:rPr>
        <w:t> </w:t>
      </w:r>
      <w:r>
        <w:t>Outline how the scientists could have ensured fairness during this investigation</w:t>
      </w:r>
      <w:r>
        <w:rPr>
          <w:rStyle w:val="eop"/>
          <w:rFonts w:eastAsiaTheme="majorEastAsia"/>
        </w:rPr>
        <w:t> </w:t>
      </w:r>
    </w:p>
    <w:p w14:paraId="1FF7A48D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t> </w:t>
      </w:r>
    </w:p>
    <w:p w14:paraId="7A707B34" w14:textId="77777777" w:rsidR="00967637" w:rsidRDefault="00967637" w:rsidP="00967637">
      <w:pPr>
        <w:pStyle w:val="paragraph"/>
        <w:numPr>
          <w:ilvl w:val="0"/>
          <w:numId w:val="39"/>
        </w:numPr>
        <w:spacing w:before="0" w:beforeAutospacing="0" w:after="0" w:afterAutospacing="0"/>
        <w:ind w:left="360" w:firstLine="0"/>
        <w:textAlignment w:val="baseline"/>
      </w:pPr>
      <w:r>
        <w:rPr>
          <w:rStyle w:val="normaltextrun"/>
          <w:rFonts w:eastAsiaTheme="majorEastAsia"/>
        </w:rPr>
        <w:t>Identify</w:t>
      </w:r>
      <w:r>
        <w:t xml:space="preserve"> the food item with the most precise measurement for nitrogen content. Give a reason for your choice.</w:t>
      </w:r>
      <w:r>
        <w:rPr>
          <w:rStyle w:val="eop"/>
          <w:rFonts w:eastAsiaTheme="majorEastAsia"/>
        </w:rPr>
        <w:t> </w:t>
      </w:r>
    </w:p>
    <w:p w14:paraId="48336CC1" w14:textId="77777777" w:rsidR="00967637" w:rsidRDefault="00967637" w:rsidP="00967637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eastAsiaTheme="majorEastAsia"/>
        </w:rPr>
      </w:pPr>
    </w:p>
    <w:p w14:paraId="77E0137C" w14:textId="77777777" w:rsidR="00967637" w:rsidRDefault="00967637" w:rsidP="00967637">
      <w:pPr>
        <w:pStyle w:val="paragraph"/>
        <w:spacing w:before="0" w:beforeAutospacing="0" w:after="0" w:afterAutospacing="0"/>
        <w:ind w:left="360"/>
        <w:textAlignment w:val="baseline"/>
        <w:rPr>
          <w:rFonts w:eastAsiaTheme="majorEastAsia"/>
          <w:b/>
        </w:rPr>
      </w:pPr>
      <w:r>
        <w:rPr>
          <w:rStyle w:val="eop"/>
          <w:rFonts w:eastAsiaTheme="majorEastAsia"/>
          <w:b/>
        </w:rPr>
        <w:t>10</w:t>
      </w:r>
    </w:p>
    <w:p w14:paraId="6A58610C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B9003DE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</w:rPr>
        <w:t>(a) Use biological reasoning to answer the following questions</w:t>
      </w:r>
      <w:r>
        <w:rPr>
          <w:rStyle w:val="eop"/>
          <w:rFonts w:eastAsiaTheme="majorEastAsia"/>
        </w:rPr>
        <w:t> </w:t>
      </w:r>
    </w:p>
    <w:p w14:paraId="3EF134D0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color w:val="000000"/>
        </w:rPr>
        <w:t>A blood test reveals a patient has a low red blood cell count and is experiencing fatigue.</w:t>
      </w:r>
      <w:r>
        <w:rPr>
          <w:rStyle w:val="eop"/>
          <w:rFonts w:eastAsiaTheme="majorEastAsia"/>
          <w:color w:val="000000"/>
        </w:rPr>
        <w:t> </w:t>
      </w:r>
    </w:p>
    <w:p w14:paraId="4683EF3F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color w:val="000000"/>
        </w:rPr>
        <w:t>(</w:t>
      </w:r>
      <w:proofErr w:type="spellStart"/>
      <w:r>
        <w:rPr>
          <w:rStyle w:val="normaltextrun"/>
          <w:rFonts w:eastAsiaTheme="majorEastAsia"/>
        </w:rPr>
        <w:t>i</w:t>
      </w:r>
      <w:proofErr w:type="spellEnd"/>
      <w:r>
        <w:rPr>
          <w:rStyle w:val="normaltextrun"/>
          <w:rFonts w:eastAsiaTheme="majorEastAsia"/>
        </w:rPr>
        <w:t>) Which mineral is likely deficient in this patient?</w:t>
      </w:r>
      <w:r>
        <w:rPr>
          <w:rStyle w:val="eop"/>
          <w:rFonts w:eastAsiaTheme="majorEastAsia"/>
          <w:color w:val="000000"/>
        </w:rPr>
        <w:t> </w:t>
      </w:r>
    </w:p>
    <w:p w14:paraId="4E7E1C00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color w:val="000000"/>
        </w:rPr>
        <w:t>(ii) What is the role of this mineral in the body?</w:t>
      </w:r>
      <w:r>
        <w:rPr>
          <w:rStyle w:val="eop"/>
          <w:rFonts w:eastAsiaTheme="majorEastAsia"/>
          <w:color w:val="000000"/>
        </w:rPr>
        <w:t> </w:t>
      </w:r>
    </w:p>
    <w:p w14:paraId="57051D37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color w:val="000000"/>
        </w:rPr>
        <w:t>(iii) Suggest one dietary source to address this deficiency.</w:t>
      </w:r>
      <w:r>
        <w:rPr>
          <w:rStyle w:val="eop"/>
          <w:rFonts w:eastAsiaTheme="majorEastAsia"/>
          <w:color w:val="000000"/>
        </w:rPr>
        <w:t> </w:t>
      </w:r>
    </w:p>
    <w:p w14:paraId="7A3EB26D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t> </w:t>
      </w:r>
    </w:p>
    <w:p w14:paraId="524FEB92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t> </w:t>
      </w:r>
    </w:p>
    <w:p w14:paraId="5F0D1023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color w:val="000000"/>
        </w:rPr>
        <w:t xml:space="preserve">(b) A client following a vegetarian diet is </w:t>
      </w:r>
      <w:r>
        <w:rPr>
          <w:rStyle w:val="normaltextrun"/>
          <w:rFonts w:eastAsiaTheme="majorEastAsia"/>
        </w:rPr>
        <w:t>advised to increase their protein intake.</w:t>
      </w:r>
      <w:r>
        <w:rPr>
          <w:rStyle w:val="eop"/>
          <w:rFonts w:eastAsiaTheme="majorEastAsia"/>
          <w:color w:val="000000"/>
        </w:rPr>
        <w:t> </w:t>
      </w:r>
    </w:p>
    <w:p w14:paraId="1330EF3A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color w:val="000000"/>
        </w:rPr>
        <w:t>(</w:t>
      </w:r>
      <w:proofErr w:type="spellStart"/>
      <w:r>
        <w:rPr>
          <w:rStyle w:val="normaltextrun"/>
          <w:rFonts w:eastAsiaTheme="majorEastAsia"/>
        </w:rPr>
        <w:t>i</w:t>
      </w:r>
      <w:proofErr w:type="spellEnd"/>
      <w:r>
        <w:rPr>
          <w:rStyle w:val="normaltextrun"/>
          <w:rFonts w:eastAsiaTheme="majorEastAsia"/>
        </w:rPr>
        <w:t>) What are the basic building blocks of proteins?</w:t>
      </w:r>
      <w:r>
        <w:rPr>
          <w:rStyle w:val="eop"/>
          <w:rFonts w:eastAsiaTheme="majorEastAsia"/>
          <w:color w:val="000000"/>
        </w:rPr>
        <w:t> </w:t>
      </w:r>
    </w:p>
    <w:p w14:paraId="575635BF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color w:val="000000"/>
        </w:rPr>
        <w:t>(ii) Explain why proteins are essential for both structural and metabolic roles.</w:t>
      </w:r>
      <w:r>
        <w:rPr>
          <w:rStyle w:val="eop"/>
          <w:rFonts w:eastAsiaTheme="majorEastAsia"/>
          <w:color w:val="000000"/>
        </w:rPr>
        <w:t> </w:t>
      </w:r>
    </w:p>
    <w:p w14:paraId="2158CAA3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color w:val="000000"/>
        </w:rPr>
        <w:t>(iii) Suggest two suitable plant-based sources of protein for this person.</w:t>
      </w:r>
      <w:r>
        <w:rPr>
          <w:rStyle w:val="eop"/>
          <w:rFonts w:eastAsiaTheme="majorEastAsia"/>
          <w:color w:val="000000"/>
        </w:rPr>
        <w:t> </w:t>
      </w:r>
    </w:p>
    <w:p w14:paraId="6662986B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t> </w:t>
      </w:r>
    </w:p>
    <w:p w14:paraId="6F7E2C77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color w:val="000000"/>
        </w:rPr>
        <w:t xml:space="preserve">(c) A nursing home records </w:t>
      </w:r>
      <w:r>
        <w:rPr>
          <w:rStyle w:val="normaltextrun"/>
          <w:rFonts w:eastAsiaTheme="majorEastAsia"/>
        </w:rPr>
        <w:t>a number of elderly patients showing signs of dehydration.</w:t>
      </w:r>
      <w:r>
        <w:rPr>
          <w:rStyle w:val="eop"/>
          <w:rFonts w:eastAsiaTheme="majorEastAsia"/>
          <w:color w:val="000000"/>
        </w:rPr>
        <w:t> </w:t>
      </w:r>
    </w:p>
    <w:p w14:paraId="567CCB23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color w:val="000000"/>
        </w:rPr>
        <w:t>(</w:t>
      </w:r>
      <w:proofErr w:type="spellStart"/>
      <w:r>
        <w:rPr>
          <w:rStyle w:val="normaltextrun"/>
          <w:rFonts w:eastAsiaTheme="majorEastAsia"/>
        </w:rPr>
        <w:t>i</w:t>
      </w:r>
      <w:proofErr w:type="spellEnd"/>
      <w:r>
        <w:rPr>
          <w:rStyle w:val="normaltextrun"/>
          <w:rFonts w:eastAsiaTheme="majorEastAsia"/>
        </w:rPr>
        <w:t>) What percentage of a human cell is water, approximately?</w:t>
      </w:r>
      <w:r>
        <w:rPr>
          <w:rStyle w:val="eop"/>
          <w:rFonts w:eastAsiaTheme="majorEastAsia"/>
          <w:color w:val="000000"/>
        </w:rPr>
        <w:t> </w:t>
      </w:r>
    </w:p>
    <w:p w14:paraId="0C89EBF0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color w:val="000000"/>
        </w:rPr>
        <w:t>(ii) Explain how water helps to regulate body temperature.</w:t>
      </w:r>
      <w:r>
        <w:rPr>
          <w:rStyle w:val="eop"/>
          <w:rFonts w:eastAsiaTheme="majorEastAsia"/>
          <w:color w:val="000000"/>
        </w:rPr>
        <w:t> </w:t>
      </w:r>
    </w:p>
    <w:p w14:paraId="222D1115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color w:val="000000"/>
        </w:rPr>
        <w:t>(iii) Why is water described as a good solvent for transport and metabolic reactions?</w:t>
      </w:r>
      <w:r>
        <w:rPr>
          <w:rStyle w:val="eop"/>
          <w:rFonts w:eastAsiaTheme="majorEastAsia"/>
          <w:color w:val="000000"/>
        </w:rPr>
        <w:t> </w:t>
      </w:r>
    </w:p>
    <w:p w14:paraId="35F523A1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t> </w:t>
      </w:r>
    </w:p>
    <w:p w14:paraId="18649887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color w:val="000000"/>
        </w:rPr>
        <w:t xml:space="preserve">(d) During a routine check-up, a patient is </w:t>
      </w:r>
      <w:r>
        <w:rPr>
          <w:rStyle w:val="normaltextrun"/>
          <w:rFonts w:eastAsiaTheme="majorEastAsia"/>
        </w:rPr>
        <w:t>advised to reduce their saturated fat intake.</w:t>
      </w:r>
      <w:r>
        <w:rPr>
          <w:rStyle w:val="eop"/>
          <w:rFonts w:eastAsiaTheme="majorEastAsia"/>
          <w:color w:val="000000"/>
        </w:rPr>
        <w:t> </w:t>
      </w:r>
    </w:p>
    <w:p w14:paraId="663C3FFE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color w:val="000000"/>
        </w:rPr>
        <w:t>(</w:t>
      </w:r>
      <w:proofErr w:type="spellStart"/>
      <w:r>
        <w:rPr>
          <w:rStyle w:val="normaltextrun"/>
          <w:rFonts w:eastAsiaTheme="majorEastAsia"/>
        </w:rPr>
        <w:t>i</w:t>
      </w:r>
      <w:proofErr w:type="spellEnd"/>
      <w:r>
        <w:rPr>
          <w:rStyle w:val="normaltextrun"/>
          <w:rFonts w:eastAsiaTheme="majorEastAsia"/>
        </w:rPr>
        <w:t>) What is the difference between a triglyceride and a phospholipid?</w:t>
      </w:r>
      <w:r>
        <w:rPr>
          <w:rStyle w:val="eop"/>
          <w:rFonts w:eastAsiaTheme="majorEastAsia"/>
          <w:color w:val="000000"/>
        </w:rPr>
        <w:t> </w:t>
      </w:r>
    </w:p>
    <w:p w14:paraId="306FE205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color w:val="000000"/>
        </w:rPr>
        <w:t>(ii) Why are phospholipids important for cells?</w:t>
      </w:r>
      <w:r>
        <w:rPr>
          <w:rStyle w:val="eop"/>
          <w:rFonts w:eastAsiaTheme="majorEastAsia"/>
          <w:color w:val="000000"/>
        </w:rPr>
        <w:t> </w:t>
      </w:r>
    </w:p>
    <w:p w14:paraId="4F3E9F20" w14:textId="77777777" w:rsidR="00967637" w:rsidRDefault="00967637" w:rsidP="009676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color w:val="000000"/>
        </w:rPr>
        <w:t>(iii) Name one structural and one metabolic function of lipids.</w:t>
      </w:r>
      <w:r>
        <w:rPr>
          <w:rStyle w:val="eop"/>
          <w:rFonts w:eastAsiaTheme="majorEastAsia"/>
          <w:color w:val="000000"/>
        </w:rPr>
        <w:t> </w:t>
      </w:r>
    </w:p>
    <w:p w14:paraId="306B6924" w14:textId="77777777" w:rsidR="00967637" w:rsidRDefault="00967637" w:rsidP="00967637">
      <w:pPr>
        <w:rPr>
          <w:rFonts w:ascii="Times New Roman" w:eastAsia="Times New Roman" w:hAnsi="Times New Roman" w:cs="Times New Roman"/>
          <w:color w:val="FF0000"/>
        </w:rPr>
      </w:pPr>
    </w:p>
    <w:p w14:paraId="29167944" w14:textId="23AD4DBE" w:rsidR="00967637" w:rsidRDefault="00967637" w:rsidP="7DC9FF67">
      <w:pPr>
        <w:rPr>
          <w:rFonts w:ascii="Times New Roman" w:eastAsia="Times New Roman" w:hAnsi="Times New Roman" w:cs="Times New Roman"/>
          <w:b/>
          <w:bCs/>
        </w:rPr>
      </w:pPr>
    </w:p>
    <w:p w14:paraId="4A8C2653" w14:textId="7DA70FBF" w:rsidR="00967637" w:rsidRDefault="00967637" w:rsidP="7DC9FF67">
      <w:pPr>
        <w:rPr>
          <w:rFonts w:ascii="Times New Roman" w:eastAsia="Times New Roman" w:hAnsi="Times New Roman" w:cs="Times New Roman"/>
          <w:b/>
          <w:bCs/>
        </w:rPr>
      </w:pPr>
    </w:p>
    <w:p w14:paraId="0D140B2D" w14:textId="54FD6954" w:rsidR="00967637" w:rsidRDefault="00967637" w:rsidP="7DC9FF67">
      <w:pPr>
        <w:rPr>
          <w:rFonts w:ascii="Times New Roman" w:eastAsia="Times New Roman" w:hAnsi="Times New Roman" w:cs="Times New Roman"/>
          <w:b/>
          <w:bCs/>
        </w:rPr>
      </w:pPr>
    </w:p>
    <w:p w14:paraId="18BEAD42" w14:textId="66098C79" w:rsidR="00967637" w:rsidRDefault="00967637" w:rsidP="7DC9FF67">
      <w:pPr>
        <w:rPr>
          <w:rFonts w:ascii="Times New Roman" w:eastAsia="Times New Roman" w:hAnsi="Times New Roman" w:cs="Times New Roman"/>
          <w:b/>
          <w:bCs/>
        </w:rPr>
      </w:pPr>
    </w:p>
    <w:p w14:paraId="175EF373" w14:textId="30AE2F10" w:rsidR="00967637" w:rsidRDefault="00967637" w:rsidP="7DC9FF67">
      <w:pPr>
        <w:rPr>
          <w:rFonts w:ascii="Times New Roman" w:eastAsia="Times New Roman" w:hAnsi="Times New Roman" w:cs="Times New Roman"/>
          <w:b/>
          <w:bCs/>
        </w:rPr>
      </w:pPr>
    </w:p>
    <w:p w14:paraId="255039B4" w14:textId="11C26D69" w:rsidR="00967637" w:rsidRDefault="00967637" w:rsidP="7DC9FF67">
      <w:pPr>
        <w:rPr>
          <w:rFonts w:ascii="Times New Roman" w:eastAsia="Times New Roman" w:hAnsi="Times New Roman" w:cs="Times New Roman"/>
          <w:b/>
          <w:bCs/>
        </w:rPr>
      </w:pPr>
    </w:p>
    <w:p w14:paraId="6AEBFF67" w14:textId="7AB1FD56" w:rsidR="00967637" w:rsidRDefault="00967637" w:rsidP="7DC9FF67">
      <w:pPr>
        <w:rPr>
          <w:rFonts w:ascii="Times New Roman" w:eastAsia="Times New Roman" w:hAnsi="Times New Roman" w:cs="Times New Roman"/>
          <w:b/>
          <w:bCs/>
        </w:rPr>
      </w:pPr>
    </w:p>
    <w:p w14:paraId="1950D43D" w14:textId="4CEAF5B6" w:rsidR="00967637" w:rsidRDefault="00967637" w:rsidP="7DC9FF67">
      <w:pPr>
        <w:rPr>
          <w:rFonts w:ascii="Times New Roman" w:eastAsia="Times New Roman" w:hAnsi="Times New Roman" w:cs="Times New Roman"/>
          <w:b/>
          <w:bCs/>
        </w:rPr>
      </w:pPr>
    </w:p>
    <w:p w14:paraId="6CE120E1" w14:textId="77777777" w:rsidR="00967637" w:rsidRDefault="00967637" w:rsidP="7DC9FF67">
      <w:pPr>
        <w:rPr>
          <w:rFonts w:ascii="Times New Roman" w:eastAsia="Times New Roman" w:hAnsi="Times New Roman" w:cs="Times New Roman"/>
          <w:b/>
          <w:bCs/>
        </w:rPr>
      </w:pPr>
    </w:p>
    <w:p w14:paraId="7DFC346A" w14:textId="74817A43" w:rsidR="00967637" w:rsidRPr="00967637" w:rsidRDefault="00967637" w:rsidP="7DC9FF67">
      <w:pPr>
        <w:rPr>
          <w:rFonts w:ascii="Times New Roman" w:eastAsia="Times New Roman" w:hAnsi="Times New Roman" w:cs="Times New Roman"/>
          <w:b/>
          <w:bCs/>
          <w:u w:val="single"/>
        </w:rPr>
      </w:pPr>
      <w:r w:rsidRPr="00967637">
        <w:rPr>
          <w:rFonts w:ascii="Times New Roman" w:eastAsia="Times New Roman" w:hAnsi="Times New Roman" w:cs="Times New Roman"/>
          <w:b/>
          <w:bCs/>
          <w:u w:val="single"/>
        </w:rPr>
        <w:lastRenderedPageBreak/>
        <w:t xml:space="preserve">Exam-Style Questions on Biomolecules </w:t>
      </w:r>
    </w:p>
    <w:p w14:paraId="47A0672D" w14:textId="5E36F906" w:rsidR="455BB787" w:rsidRDefault="455BB787" w:rsidP="7DC9FF67">
      <w:pPr>
        <w:rPr>
          <w:rFonts w:ascii="Times New Roman" w:eastAsia="Times New Roman" w:hAnsi="Times New Roman" w:cs="Times New Roman"/>
          <w:b/>
          <w:bCs/>
        </w:rPr>
      </w:pPr>
      <w:r w:rsidRPr="7DC9FF67">
        <w:rPr>
          <w:rFonts w:ascii="Times New Roman" w:eastAsia="Times New Roman" w:hAnsi="Times New Roman" w:cs="Times New Roman"/>
          <w:b/>
          <w:bCs/>
        </w:rPr>
        <w:t xml:space="preserve">3.1 </w:t>
      </w:r>
    </w:p>
    <w:p w14:paraId="749976E1" w14:textId="51AB8B48" w:rsidR="0C059E04" w:rsidRDefault="0C059E04" w:rsidP="7DC9FF67">
      <w:p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t xml:space="preserve">Organisms are made up of six chemical elements. Fill table 3.1 by writing the name or symbol of each element into the appropriate section.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670"/>
        <w:gridCol w:w="3300"/>
      </w:tblGrid>
      <w:tr w:rsidR="7DC9FF67" w14:paraId="702386E4" w14:textId="77777777" w:rsidTr="7DC9FF67">
        <w:trPr>
          <w:trHeight w:val="300"/>
        </w:trPr>
        <w:tc>
          <w:tcPr>
            <w:tcW w:w="2670" w:type="dxa"/>
          </w:tcPr>
          <w:p w14:paraId="5D9808A1" w14:textId="66E9A884" w:rsidR="0C059E04" w:rsidRDefault="0C059E04" w:rsidP="7DC9FF6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7DC9FF67">
              <w:rPr>
                <w:rFonts w:ascii="Times New Roman" w:eastAsia="Times New Roman" w:hAnsi="Times New Roman" w:cs="Times New Roman"/>
                <w:b/>
                <w:bCs/>
              </w:rPr>
              <w:t xml:space="preserve">Name of element </w:t>
            </w:r>
          </w:p>
        </w:tc>
        <w:tc>
          <w:tcPr>
            <w:tcW w:w="3300" w:type="dxa"/>
          </w:tcPr>
          <w:p w14:paraId="66A20273" w14:textId="5F3FE484" w:rsidR="0C059E04" w:rsidRDefault="0C059E04" w:rsidP="7DC9FF6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7DC9FF67">
              <w:rPr>
                <w:rFonts w:ascii="Times New Roman" w:eastAsia="Times New Roman" w:hAnsi="Times New Roman" w:cs="Times New Roman"/>
                <w:b/>
                <w:bCs/>
              </w:rPr>
              <w:t xml:space="preserve">Symbol of element </w:t>
            </w:r>
          </w:p>
        </w:tc>
      </w:tr>
      <w:tr w:rsidR="7DC9FF67" w14:paraId="58834E39" w14:textId="77777777" w:rsidTr="7DC9FF67">
        <w:trPr>
          <w:trHeight w:val="300"/>
        </w:trPr>
        <w:tc>
          <w:tcPr>
            <w:tcW w:w="2670" w:type="dxa"/>
          </w:tcPr>
          <w:p w14:paraId="126A9058" w14:textId="0FC864C4" w:rsidR="0C059E04" w:rsidRDefault="0C059E04" w:rsidP="7DC9FF67">
            <w:pPr>
              <w:rPr>
                <w:rFonts w:ascii="Times New Roman" w:eastAsia="Times New Roman" w:hAnsi="Times New Roman" w:cs="Times New Roman"/>
              </w:rPr>
            </w:pPr>
            <w:r w:rsidRPr="7DC9FF67">
              <w:rPr>
                <w:rFonts w:ascii="Times New Roman" w:eastAsia="Times New Roman" w:hAnsi="Times New Roman" w:cs="Times New Roman"/>
              </w:rPr>
              <w:t xml:space="preserve">Nitrogen </w:t>
            </w:r>
          </w:p>
        </w:tc>
        <w:tc>
          <w:tcPr>
            <w:tcW w:w="3300" w:type="dxa"/>
          </w:tcPr>
          <w:p w14:paraId="3F115522" w14:textId="041773FE" w:rsidR="7DC9FF67" w:rsidRDefault="7DC9FF67" w:rsidP="7DC9FF6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7DC9FF67" w14:paraId="79E55696" w14:textId="77777777" w:rsidTr="7DC9FF67">
        <w:trPr>
          <w:trHeight w:val="300"/>
        </w:trPr>
        <w:tc>
          <w:tcPr>
            <w:tcW w:w="2670" w:type="dxa"/>
          </w:tcPr>
          <w:p w14:paraId="6D854582" w14:textId="041773FE" w:rsidR="7DC9FF67" w:rsidRDefault="7DC9FF67" w:rsidP="7DC9FF6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00" w:type="dxa"/>
          </w:tcPr>
          <w:p w14:paraId="62E5D161" w14:textId="57FFCD77" w:rsidR="0C059E04" w:rsidRDefault="0C059E04" w:rsidP="7DC9FF67">
            <w:pPr>
              <w:rPr>
                <w:rFonts w:ascii="Times New Roman" w:eastAsia="Times New Roman" w:hAnsi="Times New Roman" w:cs="Times New Roman"/>
              </w:rPr>
            </w:pPr>
            <w:r w:rsidRPr="7DC9FF67">
              <w:rPr>
                <w:rFonts w:ascii="Times New Roman" w:eastAsia="Times New Roman" w:hAnsi="Times New Roman" w:cs="Times New Roman"/>
              </w:rPr>
              <w:t>O</w:t>
            </w:r>
          </w:p>
        </w:tc>
      </w:tr>
      <w:tr w:rsidR="7DC9FF67" w14:paraId="338D6226" w14:textId="77777777" w:rsidTr="7DC9FF67">
        <w:trPr>
          <w:trHeight w:val="300"/>
        </w:trPr>
        <w:tc>
          <w:tcPr>
            <w:tcW w:w="2670" w:type="dxa"/>
          </w:tcPr>
          <w:p w14:paraId="6A74C5CA" w14:textId="041773FE" w:rsidR="7DC9FF67" w:rsidRDefault="7DC9FF67" w:rsidP="7DC9FF6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00" w:type="dxa"/>
          </w:tcPr>
          <w:p w14:paraId="3ABF4864" w14:textId="0BC1FE73" w:rsidR="0C059E04" w:rsidRDefault="0C059E04" w:rsidP="7DC9FF67">
            <w:pPr>
              <w:rPr>
                <w:rFonts w:ascii="Times New Roman" w:eastAsia="Times New Roman" w:hAnsi="Times New Roman" w:cs="Times New Roman"/>
              </w:rPr>
            </w:pPr>
            <w:r w:rsidRPr="7DC9FF67">
              <w:rPr>
                <w:rFonts w:ascii="Times New Roman" w:eastAsia="Times New Roman" w:hAnsi="Times New Roman" w:cs="Times New Roman"/>
              </w:rPr>
              <w:t>C</w:t>
            </w:r>
          </w:p>
        </w:tc>
      </w:tr>
      <w:tr w:rsidR="7DC9FF67" w14:paraId="36838EFA" w14:textId="77777777" w:rsidTr="7DC9FF67">
        <w:trPr>
          <w:trHeight w:val="300"/>
        </w:trPr>
        <w:tc>
          <w:tcPr>
            <w:tcW w:w="2670" w:type="dxa"/>
          </w:tcPr>
          <w:p w14:paraId="1A8D7395" w14:textId="0E3E8C87" w:rsidR="0C059E04" w:rsidRDefault="0C059E04" w:rsidP="7DC9FF67">
            <w:pPr>
              <w:rPr>
                <w:rFonts w:ascii="Times New Roman" w:eastAsia="Times New Roman" w:hAnsi="Times New Roman" w:cs="Times New Roman"/>
              </w:rPr>
            </w:pPr>
            <w:r w:rsidRPr="7DC9FF67">
              <w:rPr>
                <w:rFonts w:ascii="Times New Roman" w:eastAsia="Times New Roman" w:hAnsi="Times New Roman" w:cs="Times New Roman"/>
              </w:rPr>
              <w:t xml:space="preserve">Phosphorus </w:t>
            </w:r>
          </w:p>
        </w:tc>
        <w:tc>
          <w:tcPr>
            <w:tcW w:w="3300" w:type="dxa"/>
          </w:tcPr>
          <w:p w14:paraId="64BCF089" w14:textId="041773FE" w:rsidR="7DC9FF67" w:rsidRDefault="7DC9FF67" w:rsidP="7DC9FF6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7DC9FF67" w14:paraId="31AC9F69" w14:textId="77777777" w:rsidTr="7DC9FF67">
        <w:trPr>
          <w:trHeight w:val="300"/>
        </w:trPr>
        <w:tc>
          <w:tcPr>
            <w:tcW w:w="2670" w:type="dxa"/>
          </w:tcPr>
          <w:p w14:paraId="6F4AA823" w14:textId="041773FE" w:rsidR="7DC9FF67" w:rsidRDefault="7DC9FF67" w:rsidP="7DC9FF6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00" w:type="dxa"/>
          </w:tcPr>
          <w:p w14:paraId="62D655D2" w14:textId="24FD49EB" w:rsidR="0C059E04" w:rsidRDefault="0C059E04" w:rsidP="7DC9FF67">
            <w:pPr>
              <w:rPr>
                <w:rFonts w:ascii="Times New Roman" w:eastAsia="Times New Roman" w:hAnsi="Times New Roman" w:cs="Times New Roman"/>
              </w:rPr>
            </w:pPr>
            <w:r w:rsidRPr="7DC9FF67">
              <w:rPr>
                <w:rFonts w:ascii="Times New Roman" w:eastAsia="Times New Roman" w:hAnsi="Times New Roman" w:cs="Times New Roman"/>
              </w:rPr>
              <w:t xml:space="preserve">S </w:t>
            </w:r>
          </w:p>
        </w:tc>
      </w:tr>
      <w:tr w:rsidR="7DC9FF67" w14:paraId="3CB0AD77" w14:textId="77777777" w:rsidTr="7DC9FF67">
        <w:trPr>
          <w:trHeight w:val="300"/>
        </w:trPr>
        <w:tc>
          <w:tcPr>
            <w:tcW w:w="2670" w:type="dxa"/>
          </w:tcPr>
          <w:p w14:paraId="5FA044A4" w14:textId="7BCDC6CD" w:rsidR="0C059E04" w:rsidRDefault="0C059E04" w:rsidP="7DC9FF67">
            <w:pPr>
              <w:rPr>
                <w:rFonts w:ascii="Times New Roman" w:eastAsia="Times New Roman" w:hAnsi="Times New Roman" w:cs="Times New Roman"/>
              </w:rPr>
            </w:pPr>
            <w:r w:rsidRPr="7DC9FF67">
              <w:rPr>
                <w:rFonts w:ascii="Times New Roman" w:eastAsia="Times New Roman" w:hAnsi="Times New Roman" w:cs="Times New Roman"/>
              </w:rPr>
              <w:t>Hydrogen</w:t>
            </w:r>
          </w:p>
        </w:tc>
        <w:tc>
          <w:tcPr>
            <w:tcW w:w="3300" w:type="dxa"/>
          </w:tcPr>
          <w:p w14:paraId="4D20E6E1" w14:textId="041773FE" w:rsidR="7DC9FF67" w:rsidRDefault="7DC9FF67" w:rsidP="7DC9FF67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F060498" w14:textId="4F495D25" w:rsidR="0C059E04" w:rsidRDefault="0C059E04" w:rsidP="7DC9FF67">
      <w:p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t xml:space="preserve">Table 1.3 </w:t>
      </w:r>
    </w:p>
    <w:p w14:paraId="768A71CA" w14:textId="68C48B8D" w:rsidR="0C059E04" w:rsidRDefault="0C059E04" w:rsidP="7DC9FF67">
      <w:pPr>
        <w:rPr>
          <w:rFonts w:ascii="Times New Roman" w:eastAsia="Times New Roman" w:hAnsi="Times New Roman" w:cs="Times New Roman"/>
          <w:b/>
          <w:bCs/>
        </w:rPr>
      </w:pPr>
      <w:r w:rsidRPr="7DC9FF67">
        <w:rPr>
          <w:rFonts w:ascii="Times New Roman" w:eastAsia="Times New Roman" w:hAnsi="Times New Roman" w:cs="Times New Roman"/>
          <w:b/>
          <w:bCs/>
        </w:rPr>
        <w:t xml:space="preserve">3.2 </w:t>
      </w:r>
    </w:p>
    <w:p w14:paraId="124F96FF" w14:textId="37D7A453" w:rsidR="0C059E04" w:rsidRDefault="0C059E04" w:rsidP="7DC9FF67">
      <w:p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t xml:space="preserve">Carbohydrates are a group of biomolecules containing hydrogen, oxygen and carbon. These elements are always present in a fixed ratio, called the general formula for carbohydrates. </w:t>
      </w:r>
    </w:p>
    <w:p w14:paraId="1D0C5E77" w14:textId="0CEB094D" w:rsidR="0C059E04" w:rsidRDefault="0C059E04" w:rsidP="7DC9FF67">
      <w:p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t>(a) Write down the general formula for carbohydrates. ______________________________</w:t>
      </w:r>
    </w:p>
    <w:p w14:paraId="118A4E08" w14:textId="563B6BC2" w:rsidR="0C059E04" w:rsidRDefault="0C059E04" w:rsidP="7DC9FF67">
      <w:p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t>(b) Write down the formula for the monosaccharide glucose. _________________________</w:t>
      </w:r>
    </w:p>
    <w:p w14:paraId="018804B3" w14:textId="4A06C847" w:rsidR="0C059E04" w:rsidRDefault="0C059E04" w:rsidP="7DC9FF67">
      <w:p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t>(c) In relation</w:t>
      </w:r>
      <w:r w:rsidR="38687A56" w:rsidRPr="7DC9FF67">
        <w:rPr>
          <w:rFonts w:ascii="Times New Roman" w:eastAsia="Times New Roman" w:hAnsi="Times New Roman" w:cs="Times New Roman"/>
        </w:rPr>
        <w:t xml:space="preserve"> to carbohydrates, distinguish between a monosaccharide and a disaccharide by writing a sentence about each.  _____________________________________________________________________________________________________________________________________________________</w:t>
      </w:r>
    </w:p>
    <w:p w14:paraId="71F55A3E" w14:textId="446A418E" w:rsidR="38687A56" w:rsidRDefault="38687A56" w:rsidP="7DC9FF67">
      <w:pPr>
        <w:rPr>
          <w:rFonts w:ascii="Times New Roman" w:eastAsia="Times New Roman" w:hAnsi="Times New Roman" w:cs="Times New Roman"/>
          <w:b/>
          <w:bCs/>
        </w:rPr>
      </w:pPr>
      <w:r w:rsidRPr="7DC9FF67">
        <w:rPr>
          <w:rFonts w:ascii="Times New Roman" w:eastAsia="Times New Roman" w:hAnsi="Times New Roman" w:cs="Times New Roman"/>
          <w:b/>
          <w:bCs/>
        </w:rPr>
        <w:t xml:space="preserve">3.3 </w:t>
      </w:r>
    </w:p>
    <w:p w14:paraId="160E8016" w14:textId="4BCD4D29" w:rsidR="15DE5E64" w:rsidRDefault="15DE5E64" w:rsidP="7DC9FF67">
      <w:p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t>Fill in table 3.2 in relation to polysaccharides by identifying where they are found, and what their role is.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640"/>
        <w:gridCol w:w="3370"/>
        <w:gridCol w:w="3005"/>
      </w:tblGrid>
      <w:tr w:rsidR="7DC9FF67" w14:paraId="77EEE4DB" w14:textId="77777777" w:rsidTr="7DC9FF67">
        <w:trPr>
          <w:trHeight w:val="300"/>
        </w:trPr>
        <w:tc>
          <w:tcPr>
            <w:tcW w:w="2640" w:type="dxa"/>
          </w:tcPr>
          <w:p w14:paraId="338505F5" w14:textId="1517F8AD" w:rsidR="15DE5E64" w:rsidRDefault="15DE5E64" w:rsidP="7DC9FF67">
            <w:pPr>
              <w:rPr>
                <w:rFonts w:ascii="Times New Roman" w:eastAsia="Times New Roman" w:hAnsi="Times New Roman" w:cs="Times New Roman"/>
              </w:rPr>
            </w:pPr>
            <w:r w:rsidRPr="7DC9FF67">
              <w:rPr>
                <w:rFonts w:ascii="Times New Roman" w:eastAsia="Times New Roman" w:hAnsi="Times New Roman" w:cs="Times New Roman"/>
              </w:rPr>
              <w:t xml:space="preserve">Name of polysaccharide </w:t>
            </w:r>
          </w:p>
        </w:tc>
        <w:tc>
          <w:tcPr>
            <w:tcW w:w="3370" w:type="dxa"/>
          </w:tcPr>
          <w:p w14:paraId="5BAE5AC2" w14:textId="05E104C2" w:rsidR="15DE5E64" w:rsidRDefault="15DE5E64" w:rsidP="7DC9FF67">
            <w:pPr>
              <w:rPr>
                <w:rFonts w:ascii="Times New Roman" w:eastAsia="Times New Roman" w:hAnsi="Times New Roman" w:cs="Times New Roman"/>
              </w:rPr>
            </w:pPr>
            <w:r w:rsidRPr="7DC9FF67">
              <w:rPr>
                <w:rFonts w:ascii="Times New Roman" w:eastAsia="Times New Roman" w:hAnsi="Times New Roman" w:cs="Times New Roman"/>
              </w:rPr>
              <w:t>Where is this polysaccharide found in organisms?</w:t>
            </w:r>
          </w:p>
        </w:tc>
        <w:tc>
          <w:tcPr>
            <w:tcW w:w="3005" w:type="dxa"/>
          </w:tcPr>
          <w:p w14:paraId="684C3B19" w14:textId="18C20D65" w:rsidR="15DE5E64" w:rsidRDefault="15DE5E64" w:rsidP="7DC9FF67">
            <w:pPr>
              <w:rPr>
                <w:rFonts w:ascii="Times New Roman" w:eastAsia="Times New Roman" w:hAnsi="Times New Roman" w:cs="Times New Roman"/>
              </w:rPr>
            </w:pPr>
            <w:r w:rsidRPr="7DC9FF67">
              <w:rPr>
                <w:rFonts w:ascii="Times New Roman" w:eastAsia="Times New Roman" w:hAnsi="Times New Roman" w:cs="Times New Roman"/>
              </w:rPr>
              <w:t>What is the role of this polysaccharide?</w:t>
            </w:r>
          </w:p>
        </w:tc>
      </w:tr>
      <w:tr w:rsidR="7DC9FF67" w14:paraId="1E8BD5FE" w14:textId="77777777" w:rsidTr="7DC9FF67">
        <w:trPr>
          <w:trHeight w:val="300"/>
        </w:trPr>
        <w:tc>
          <w:tcPr>
            <w:tcW w:w="2640" w:type="dxa"/>
          </w:tcPr>
          <w:p w14:paraId="7A51881A" w14:textId="579AF279" w:rsidR="15DE5E64" w:rsidRDefault="15DE5E64" w:rsidP="7DC9FF67">
            <w:pPr>
              <w:rPr>
                <w:rFonts w:ascii="Times New Roman" w:eastAsia="Times New Roman" w:hAnsi="Times New Roman" w:cs="Times New Roman"/>
              </w:rPr>
            </w:pPr>
            <w:r w:rsidRPr="7DC9FF67">
              <w:rPr>
                <w:rFonts w:ascii="Times New Roman" w:eastAsia="Times New Roman" w:hAnsi="Times New Roman" w:cs="Times New Roman"/>
              </w:rPr>
              <w:t xml:space="preserve">Glycogen </w:t>
            </w:r>
          </w:p>
        </w:tc>
        <w:tc>
          <w:tcPr>
            <w:tcW w:w="3370" w:type="dxa"/>
          </w:tcPr>
          <w:p w14:paraId="3693C78C" w14:textId="3D52BAFB" w:rsidR="7DC9FF67" w:rsidRDefault="7DC9FF67" w:rsidP="7DC9FF67">
            <w:pPr>
              <w:rPr>
                <w:rFonts w:ascii="Times New Roman" w:eastAsia="Times New Roman" w:hAnsi="Times New Roman" w:cs="Times New Roman"/>
              </w:rPr>
            </w:pPr>
          </w:p>
          <w:p w14:paraId="27517076" w14:textId="4283DFD4" w:rsidR="7DC9FF67" w:rsidRDefault="7DC9FF67" w:rsidP="7DC9FF67">
            <w:pPr>
              <w:rPr>
                <w:rFonts w:ascii="Times New Roman" w:eastAsia="Times New Roman" w:hAnsi="Times New Roman" w:cs="Times New Roman"/>
              </w:rPr>
            </w:pPr>
          </w:p>
          <w:p w14:paraId="00491125" w14:textId="0C2449EA" w:rsidR="7DC9FF67" w:rsidRDefault="7DC9FF67" w:rsidP="7DC9FF6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5" w:type="dxa"/>
          </w:tcPr>
          <w:p w14:paraId="74591FFE" w14:textId="7BADBF2F" w:rsidR="7DC9FF67" w:rsidRDefault="7DC9FF67" w:rsidP="7DC9FF6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7DC9FF67" w14:paraId="3B8393A6" w14:textId="77777777" w:rsidTr="7DC9FF67">
        <w:trPr>
          <w:trHeight w:val="300"/>
        </w:trPr>
        <w:tc>
          <w:tcPr>
            <w:tcW w:w="2640" w:type="dxa"/>
          </w:tcPr>
          <w:p w14:paraId="70A59233" w14:textId="3D31B9C4" w:rsidR="15DE5E64" w:rsidRDefault="15DE5E64" w:rsidP="7DC9FF67">
            <w:pPr>
              <w:rPr>
                <w:rFonts w:ascii="Times New Roman" w:eastAsia="Times New Roman" w:hAnsi="Times New Roman" w:cs="Times New Roman"/>
              </w:rPr>
            </w:pPr>
            <w:r w:rsidRPr="7DC9FF67">
              <w:rPr>
                <w:rFonts w:ascii="Times New Roman" w:eastAsia="Times New Roman" w:hAnsi="Times New Roman" w:cs="Times New Roman"/>
              </w:rPr>
              <w:t xml:space="preserve">Starch </w:t>
            </w:r>
          </w:p>
        </w:tc>
        <w:tc>
          <w:tcPr>
            <w:tcW w:w="3370" w:type="dxa"/>
          </w:tcPr>
          <w:p w14:paraId="63DFEBC1" w14:textId="532A424F" w:rsidR="7DC9FF67" w:rsidRDefault="7DC9FF67" w:rsidP="7DC9FF67">
            <w:pPr>
              <w:rPr>
                <w:rFonts w:ascii="Times New Roman" w:eastAsia="Times New Roman" w:hAnsi="Times New Roman" w:cs="Times New Roman"/>
              </w:rPr>
            </w:pPr>
          </w:p>
          <w:p w14:paraId="06F1DF9B" w14:textId="15B88530" w:rsidR="7DC9FF67" w:rsidRDefault="7DC9FF67" w:rsidP="7DC9FF67">
            <w:pPr>
              <w:rPr>
                <w:rFonts w:ascii="Times New Roman" w:eastAsia="Times New Roman" w:hAnsi="Times New Roman" w:cs="Times New Roman"/>
              </w:rPr>
            </w:pPr>
          </w:p>
          <w:p w14:paraId="3638A466" w14:textId="048BDE11" w:rsidR="7DC9FF67" w:rsidRDefault="7DC9FF67" w:rsidP="7DC9FF6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5" w:type="dxa"/>
          </w:tcPr>
          <w:p w14:paraId="00D38F8D" w14:textId="7BADBF2F" w:rsidR="7DC9FF67" w:rsidRDefault="7DC9FF67" w:rsidP="7DC9FF6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7DC9FF67" w14:paraId="7287A9AF" w14:textId="77777777" w:rsidTr="7DC9FF67">
        <w:trPr>
          <w:trHeight w:val="300"/>
        </w:trPr>
        <w:tc>
          <w:tcPr>
            <w:tcW w:w="2640" w:type="dxa"/>
          </w:tcPr>
          <w:p w14:paraId="3E891711" w14:textId="3A47AA30" w:rsidR="15DE5E64" w:rsidRDefault="15DE5E64" w:rsidP="7DC9FF67">
            <w:pPr>
              <w:rPr>
                <w:rFonts w:ascii="Times New Roman" w:eastAsia="Times New Roman" w:hAnsi="Times New Roman" w:cs="Times New Roman"/>
              </w:rPr>
            </w:pPr>
            <w:r w:rsidRPr="7DC9FF67">
              <w:rPr>
                <w:rFonts w:ascii="Times New Roman" w:eastAsia="Times New Roman" w:hAnsi="Times New Roman" w:cs="Times New Roman"/>
              </w:rPr>
              <w:t xml:space="preserve">Cellulose </w:t>
            </w:r>
          </w:p>
        </w:tc>
        <w:tc>
          <w:tcPr>
            <w:tcW w:w="3370" w:type="dxa"/>
          </w:tcPr>
          <w:p w14:paraId="392136A1" w14:textId="533375BD" w:rsidR="7DC9FF67" w:rsidRDefault="7DC9FF67" w:rsidP="7DC9FF67">
            <w:pPr>
              <w:rPr>
                <w:rFonts w:ascii="Times New Roman" w:eastAsia="Times New Roman" w:hAnsi="Times New Roman" w:cs="Times New Roman"/>
              </w:rPr>
            </w:pPr>
          </w:p>
          <w:p w14:paraId="7E0C326D" w14:textId="647ECD14" w:rsidR="7DC9FF67" w:rsidRDefault="7DC9FF67" w:rsidP="7DC9FF67">
            <w:pPr>
              <w:rPr>
                <w:rFonts w:ascii="Times New Roman" w:eastAsia="Times New Roman" w:hAnsi="Times New Roman" w:cs="Times New Roman"/>
              </w:rPr>
            </w:pPr>
          </w:p>
          <w:p w14:paraId="4D5AF7E6" w14:textId="1054AF98" w:rsidR="7DC9FF67" w:rsidRDefault="7DC9FF67" w:rsidP="7DC9FF6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5" w:type="dxa"/>
          </w:tcPr>
          <w:p w14:paraId="6E3CD33C" w14:textId="7BADBF2F" w:rsidR="7DC9FF67" w:rsidRDefault="7DC9FF67" w:rsidP="7DC9FF67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C37E097" w14:textId="656234A3" w:rsidR="15DE5E64" w:rsidRDefault="15DE5E64" w:rsidP="7DC9FF67">
      <w:p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t>Table 3.2</w:t>
      </w:r>
    </w:p>
    <w:p w14:paraId="72053147" w14:textId="77777777" w:rsidR="00967637" w:rsidRDefault="00967637" w:rsidP="7DC9FF67">
      <w:pPr>
        <w:rPr>
          <w:rFonts w:ascii="Times New Roman" w:eastAsia="Times New Roman" w:hAnsi="Times New Roman" w:cs="Times New Roman"/>
          <w:b/>
          <w:bCs/>
        </w:rPr>
      </w:pPr>
    </w:p>
    <w:p w14:paraId="5EF3DBB1" w14:textId="77777777" w:rsidR="00967637" w:rsidRDefault="00967637" w:rsidP="7DC9FF67">
      <w:pPr>
        <w:rPr>
          <w:rFonts w:ascii="Times New Roman" w:eastAsia="Times New Roman" w:hAnsi="Times New Roman" w:cs="Times New Roman"/>
          <w:b/>
          <w:bCs/>
        </w:rPr>
      </w:pPr>
    </w:p>
    <w:p w14:paraId="53F048F4" w14:textId="4C406F1F" w:rsidR="15DE5E64" w:rsidRDefault="15DE5E64" w:rsidP="7DC9FF67">
      <w:pPr>
        <w:rPr>
          <w:rFonts w:ascii="Times New Roman" w:eastAsia="Times New Roman" w:hAnsi="Times New Roman" w:cs="Times New Roman"/>
          <w:b/>
          <w:bCs/>
        </w:rPr>
      </w:pPr>
      <w:r w:rsidRPr="7DC9FF67">
        <w:rPr>
          <w:rFonts w:ascii="Times New Roman" w:eastAsia="Times New Roman" w:hAnsi="Times New Roman" w:cs="Times New Roman"/>
          <w:b/>
          <w:bCs/>
        </w:rPr>
        <w:lastRenderedPageBreak/>
        <w:t xml:space="preserve">3.4 </w:t>
      </w:r>
    </w:p>
    <w:p w14:paraId="16E4F7EC" w14:textId="041B4369" w:rsidR="15DE5E64" w:rsidRDefault="15DE5E64" w:rsidP="7DC9FF67">
      <w:p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t xml:space="preserve">Describe one difference between the composition of carbohydrates and the composition of lipids </w:t>
      </w:r>
    </w:p>
    <w:p w14:paraId="3CCBC428" w14:textId="5F657CA3" w:rsidR="15DE5E64" w:rsidRDefault="15DE5E64" w:rsidP="7DC9FF67">
      <w:p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</w:t>
      </w:r>
    </w:p>
    <w:p w14:paraId="39082190" w14:textId="024940B6" w:rsidR="15DE5E64" w:rsidRDefault="15DE5E64" w:rsidP="7DC9FF67">
      <w:pPr>
        <w:rPr>
          <w:rFonts w:ascii="Times New Roman" w:eastAsia="Times New Roman" w:hAnsi="Times New Roman" w:cs="Times New Roman"/>
          <w:b/>
          <w:bCs/>
        </w:rPr>
      </w:pPr>
      <w:r w:rsidRPr="7DC9FF67">
        <w:rPr>
          <w:rFonts w:ascii="Times New Roman" w:eastAsia="Times New Roman" w:hAnsi="Times New Roman" w:cs="Times New Roman"/>
          <w:b/>
          <w:bCs/>
        </w:rPr>
        <w:t xml:space="preserve">3.5 </w:t>
      </w:r>
    </w:p>
    <w:p w14:paraId="59618D6B" w14:textId="2B3F8B86" w:rsidR="6F2FE22A" w:rsidRDefault="6F2FE22A" w:rsidP="7DC9FF67">
      <w:p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t xml:space="preserve">Lipids are made of sub-units referred to as ‘Triglycerides’. In the space provided, draw a large labelled diagram of a triglyceride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7DC9FF67" w14:paraId="50EC3990" w14:textId="77777777" w:rsidTr="7DC9FF67">
        <w:trPr>
          <w:trHeight w:val="2160"/>
        </w:trPr>
        <w:tc>
          <w:tcPr>
            <w:tcW w:w="9015" w:type="dxa"/>
          </w:tcPr>
          <w:p w14:paraId="3F25DA3B" w14:textId="004B00E0" w:rsidR="7DC9FF67" w:rsidRDefault="7DC9FF67" w:rsidP="7DC9FF6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7B2281FA" w14:textId="0EFFE95B" w:rsidR="7DC9FF67" w:rsidRDefault="7DC9FF67" w:rsidP="7DC9FF67">
      <w:pPr>
        <w:rPr>
          <w:rFonts w:ascii="Times New Roman" w:eastAsia="Times New Roman" w:hAnsi="Times New Roman" w:cs="Times New Roman"/>
        </w:rPr>
      </w:pPr>
    </w:p>
    <w:p w14:paraId="558365B5" w14:textId="50DE9A2E" w:rsidR="300DAE72" w:rsidRDefault="300DAE72" w:rsidP="7DC9FF67">
      <w:pPr>
        <w:rPr>
          <w:rFonts w:ascii="Times New Roman" w:eastAsia="Times New Roman" w:hAnsi="Times New Roman" w:cs="Times New Roman"/>
          <w:b/>
          <w:bCs/>
        </w:rPr>
      </w:pPr>
      <w:r w:rsidRPr="7DC9FF67">
        <w:rPr>
          <w:rFonts w:ascii="Times New Roman" w:eastAsia="Times New Roman" w:hAnsi="Times New Roman" w:cs="Times New Roman"/>
          <w:b/>
          <w:bCs/>
        </w:rPr>
        <w:t xml:space="preserve">3.6 </w:t>
      </w:r>
    </w:p>
    <w:p w14:paraId="14C69163" w14:textId="45F8301D" w:rsidR="13D7665A" w:rsidRDefault="13D7665A" w:rsidP="7DC9FF67">
      <w:pPr>
        <w:spacing w:before="240" w:after="240"/>
        <w:rPr>
          <w:rFonts w:ascii="Times New Roman" w:eastAsia="Times New Roman" w:hAnsi="Times New Roman" w:cs="Times New Roman"/>
          <w:color w:val="FF0000"/>
        </w:rPr>
      </w:pPr>
      <w:r w:rsidRPr="7DC9FF67">
        <w:rPr>
          <w:rFonts w:ascii="Times New Roman" w:eastAsia="Times New Roman" w:hAnsi="Times New Roman" w:cs="Times New Roman"/>
        </w:rPr>
        <w:t xml:space="preserve">Figure 3.1 shows the Food pyramid. The recommended number of servings of each food type is given on the pyramid: more from the bottom, less from the middle and very small amounts from the top. Analyse the food pyramid and answer questions (a) to (e).                                                                                                        </w:t>
      </w:r>
    </w:p>
    <w:p w14:paraId="0482626B" w14:textId="0F8F2868" w:rsidR="13D7665A" w:rsidRDefault="13D7665A" w:rsidP="7DC9FF67">
      <w:r>
        <w:rPr>
          <w:noProof/>
          <w:lang w:val="en-IE" w:eastAsia="en-IE"/>
        </w:rPr>
        <w:drawing>
          <wp:inline distT="0" distB="0" distL="0" distR="0" wp14:anchorId="10FE8EB0" wp14:editId="6F332C7F">
            <wp:extent cx="4648200" cy="2513586"/>
            <wp:effectExtent l="0" t="0" r="0" b="0"/>
            <wp:docPr id="145478870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8870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51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4DBE9" w14:textId="46F881ED" w:rsidR="13D7665A" w:rsidRDefault="13D7665A" w:rsidP="7DC9FF67">
      <w:p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t>Figure 3.1 The Food pyramid</w:t>
      </w:r>
    </w:p>
    <w:p w14:paraId="22D1754A" w14:textId="374D5335" w:rsidR="13D7665A" w:rsidRDefault="13D7665A" w:rsidP="7DC9FF67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t>From which two food groups listed are amino acids found?</w:t>
      </w:r>
    </w:p>
    <w:p w14:paraId="3394F58D" w14:textId="344207FF" w:rsidR="13D7665A" w:rsidRDefault="13D7665A" w:rsidP="7DC9FF67">
      <w:pPr>
        <w:pStyle w:val="ListParagraph"/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t>_________________________________________________________</w:t>
      </w:r>
    </w:p>
    <w:p w14:paraId="3E0E045F" w14:textId="70A79796" w:rsidR="13D7665A" w:rsidRDefault="13D7665A" w:rsidP="7DC9FF67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lastRenderedPageBreak/>
        <w:t>The carbohydrate group is listed as the second group from the bottom of the pyramid. Write down an example of a structural carbohydrate _____________________________________________________________________</w:t>
      </w:r>
    </w:p>
    <w:p w14:paraId="12BAFB56" w14:textId="433B33FC" w:rsidR="13D7665A" w:rsidRDefault="13D7665A" w:rsidP="7DC9FF67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t>Lipids, such as fats, spreads and oils are listed as the second from the top of the pyramid. Write down the metabolic role of lipids in cells. ____________________________________________________________________</w:t>
      </w:r>
    </w:p>
    <w:p w14:paraId="40817A55" w14:textId="7699985D" w:rsidR="13D7665A" w:rsidRDefault="13D7665A" w:rsidP="7DC9FF67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t xml:space="preserve">Identify a food illustrated in the food pyramid </w:t>
      </w:r>
      <w:proofErr w:type="spellStart"/>
      <w:r w:rsidRPr="7DC9FF67">
        <w:rPr>
          <w:rFonts w:ascii="Times New Roman" w:eastAsia="Times New Roman" w:hAnsi="Times New Roman" w:cs="Times New Roman"/>
        </w:rPr>
        <w:t>rwhich</w:t>
      </w:r>
      <w:proofErr w:type="spellEnd"/>
      <w:r w:rsidRPr="7DC9FF67">
        <w:rPr>
          <w:rFonts w:ascii="Times New Roman" w:eastAsia="Times New Roman" w:hAnsi="Times New Roman" w:cs="Times New Roman"/>
        </w:rPr>
        <w:t xml:space="preserve"> contains the following biomolecules </w:t>
      </w:r>
    </w:p>
    <w:p w14:paraId="5F362E56" w14:textId="16C2FFA0" w:rsidR="13D7665A" w:rsidRDefault="13D7665A" w:rsidP="7DC9FF67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t xml:space="preserve">Vitamin C </w:t>
      </w:r>
    </w:p>
    <w:p w14:paraId="7465A345" w14:textId="50BB3EE0" w:rsidR="13D7665A" w:rsidRDefault="13D7665A" w:rsidP="7DC9FF67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t xml:space="preserve">Protein </w:t>
      </w:r>
    </w:p>
    <w:p w14:paraId="1ED72F5B" w14:textId="4D5EEB19" w:rsidR="13D7665A" w:rsidRDefault="13D7665A" w:rsidP="7DC9FF67">
      <w:pPr>
        <w:pStyle w:val="ListParagraph"/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t>Starch</w:t>
      </w:r>
    </w:p>
    <w:p w14:paraId="2225FF74" w14:textId="79D9DA4C" w:rsidR="13D7665A" w:rsidRDefault="13D7665A" w:rsidP="7DC9FF67">
      <w:pPr>
        <w:rPr>
          <w:rFonts w:ascii="Times New Roman" w:eastAsia="Times New Roman" w:hAnsi="Times New Roman" w:cs="Times New Roman"/>
          <w:b/>
          <w:bCs/>
        </w:rPr>
      </w:pPr>
      <w:r w:rsidRPr="7DC9FF67">
        <w:rPr>
          <w:rFonts w:ascii="Times New Roman" w:eastAsia="Times New Roman" w:hAnsi="Times New Roman" w:cs="Times New Roman"/>
          <w:b/>
          <w:bCs/>
        </w:rPr>
        <w:t>3.7</w:t>
      </w:r>
    </w:p>
    <w:p w14:paraId="6D7B1D75" w14:textId="05A233E2" w:rsidR="15DE5E64" w:rsidRDefault="15DE5E64" w:rsidP="7DC9FF67">
      <w:p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t>Fill in table 3.3 by identifying whether the</w:t>
      </w:r>
      <w:r w:rsidR="1031B897" w:rsidRPr="7DC9FF67">
        <w:rPr>
          <w:rFonts w:ascii="Times New Roman" w:eastAsia="Times New Roman" w:hAnsi="Times New Roman" w:cs="Times New Roman"/>
        </w:rPr>
        <w:t xml:space="preserve"> molecular</w:t>
      </w:r>
      <w:r w:rsidRPr="7DC9FF67">
        <w:rPr>
          <w:rFonts w:ascii="Times New Roman" w:eastAsia="Times New Roman" w:hAnsi="Times New Roman" w:cs="Times New Roman"/>
        </w:rPr>
        <w:t xml:space="preserve"> formula listed represents is a carbohydrate, a lipid or a protein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7DC9FF67" w14:paraId="50BF0CB7" w14:textId="77777777" w:rsidTr="7DC9FF67">
        <w:trPr>
          <w:trHeight w:val="300"/>
        </w:trPr>
        <w:tc>
          <w:tcPr>
            <w:tcW w:w="4508" w:type="dxa"/>
          </w:tcPr>
          <w:p w14:paraId="6B8D1110" w14:textId="77D431FC" w:rsidR="3EB09393" w:rsidRDefault="3EB09393" w:rsidP="7DC9FF6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7DC9FF67">
              <w:rPr>
                <w:rFonts w:ascii="Times New Roman" w:eastAsia="Times New Roman" w:hAnsi="Times New Roman" w:cs="Times New Roman"/>
                <w:b/>
                <w:bCs/>
              </w:rPr>
              <w:t>Molecular F</w:t>
            </w:r>
            <w:r w:rsidR="15DE5E64" w:rsidRPr="7DC9FF67">
              <w:rPr>
                <w:rFonts w:ascii="Times New Roman" w:eastAsia="Times New Roman" w:hAnsi="Times New Roman" w:cs="Times New Roman"/>
                <w:b/>
                <w:bCs/>
              </w:rPr>
              <w:t xml:space="preserve">ormula </w:t>
            </w:r>
          </w:p>
        </w:tc>
        <w:tc>
          <w:tcPr>
            <w:tcW w:w="4508" w:type="dxa"/>
          </w:tcPr>
          <w:p w14:paraId="6BEEBA01" w14:textId="296E5679" w:rsidR="15DE5E64" w:rsidRDefault="15DE5E64" w:rsidP="7DC9FF6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7DC9FF67">
              <w:rPr>
                <w:rFonts w:ascii="Times New Roman" w:eastAsia="Times New Roman" w:hAnsi="Times New Roman" w:cs="Times New Roman"/>
                <w:b/>
                <w:bCs/>
              </w:rPr>
              <w:t xml:space="preserve">Type of biomolecule </w:t>
            </w:r>
          </w:p>
        </w:tc>
      </w:tr>
      <w:tr w:rsidR="7DC9FF67" w14:paraId="6FF11387" w14:textId="77777777" w:rsidTr="7DC9FF67">
        <w:trPr>
          <w:trHeight w:val="300"/>
        </w:trPr>
        <w:tc>
          <w:tcPr>
            <w:tcW w:w="4508" w:type="dxa"/>
          </w:tcPr>
          <w:p w14:paraId="73DB2311" w14:textId="2AC3F24F" w:rsidR="3A38E9BA" w:rsidRDefault="3A38E9BA" w:rsidP="7DC9FF67">
            <w:pPr>
              <w:rPr>
                <w:rFonts w:ascii="Times New Roman" w:eastAsia="Times New Roman" w:hAnsi="Times New Roman" w:cs="Times New Roman"/>
              </w:rPr>
            </w:pPr>
            <w:r w:rsidRPr="7DC9FF67">
              <w:rPr>
                <w:rFonts w:ascii="Times New Roman" w:eastAsia="Times New Roman" w:hAnsi="Times New Roman" w:cs="Times New Roman"/>
                <w:color w:val="000000" w:themeColor="text1"/>
                <w:lang w:val="en-IE"/>
              </w:rPr>
              <w:t>CH</w:t>
            </w:r>
            <w:r w:rsidRPr="7DC9FF67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  <w:lang w:val="en-IE"/>
              </w:rPr>
              <w:t>3</w:t>
            </w:r>
            <w:r w:rsidRPr="7DC9FF67">
              <w:rPr>
                <w:rFonts w:ascii="Times New Roman" w:eastAsia="Times New Roman" w:hAnsi="Times New Roman" w:cs="Times New Roman"/>
                <w:color w:val="000000" w:themeColor="text1"/>
                <w:lang w:val="en-IE"/>
              </w:rPr>
              <w:t>(CH</w:t>
            </w:r>
            <w:r w:rsidRPr="7DC9FF67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  <w:lang w:val="en-IE"/>
              </w:rPr>
              <w:t>2</w:t>
            </w:r>
            <w:r w:rsidRPr="7DC9FF67">
              <w:rPr>
                <w:rFonts w:ascii="Times New Roman" w:eastAsia="Times New Roman" w:hAnsi="Times New Roman" w:cs="Times New Roman"/>
                <w:color w:val="000000" w:themeColor="text1"/>
                <w:lang w:val="en-IE"/>
              </w:rPr>
              <w:t>)</w:t>
            </w:r>
            <w:proofErr w:type="spellStart"/>
            <w:r w:rsidRPr="7DC9FF67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  <w:lang w:val="en-IE"/>
              </w:rPr>
              <w:t>n</w:t>
            </w:r>
            <w:r w:rsidRPr="7DC9FF67">
              <w:rPr>
                <w:rFonts w:ascii="Times New Roman" w:eastAsia="Times New Roman" w:hAnsi="Times New Roman" w:cs="Times New Roman"/>
                <w:color w:val="000000" w:themeColor="text1"/>
                <w:lang w:val="en-IE"/>
              </w:rPr>
              <w:t>COOH</w:t>
            </w:r>
            <w:proofErr w:type="spellEnd"/>
            <w:r w:rsidRPr="7DC9FF67">
              <w:rPr>
                <w:rFonts w:ascii="Times New Roman" w:eastAsia="Times New Roman" w:hAnsi="Times New Roman" w:cs="Times New Roman"/>
                <w:color w:val="000000" w:themeColor="text1"/>
                <w:lang w:val="en-IE"/>
              </w:rPr>
              <w:t>.</w:t>
            </w:r>
          </w:p>
        </w:tc>
        <w:tc>
          <w:tcPr>
            <w:tcW w:w="4508" w:type="dxa"/>
          </w:tcPr>
          <w:p w14:paraId="01F9145D" w14:textId="27792AB3" w:rsidR="7DC9FF67" w:rsidRDefault="7DC9FF67" w:rsidP="7DC9FF6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7DC9FF67" w14:paraId="57A065D2" w14:textId="77777777" w:rsidTr="7DC9FF67">
        <w:trPr>
          <w:trHeight w:val="300"/>
        </w:trPr>
        <w:tc>
          <w:tcPr>
            <w:tcW w:w="4508" w:type="dxa"/>
          </w:tcPr>
          <w:p w14:paraId="4CAAEF7D" w14:textId="3B7286AD" w:rsidR="20D8946B" w:rsidRDefault="20D8946B" w:rsidP="7DC9FF67">
            <w:pPr>
              <w:rPr>
                <w:rFonts w:ascii="Times New Roman" w:eastAsia="Times New Roman" w:hAnsi="Times New Roman" w:cs="Times New Roman"/>
                <w:vertAlign w:val="subscript"/>
              </w:rPr>
            </w:pPr>
            <w:r w:rsidRPr="7DC9FF67">
              <w:rPr>
                <w:rFonts w:ascii="Times New Roman" w:eastAsia="Times New Roman" w:hAnsi="Times New Roman" w:cs="Times New Roman"/>
              </w:rPr>
              <w:t>C</w:t>
            </w:r>
            <w:r w:rsidRPr="7DC9FF67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7DC9FF67">
              <w:rPr>
                <w:rFonts w:ascii="Times New Roman" w:eastAsia="Times New Roman" w:hAnsi="Times New Roman" w:cs="Times New Roman"/>
              </w:rPr>
              <w:t>H</w:t>
            </w:r>
            <w:r w:rsidRPr="7DC9FF67">
              <w:rPr>
                <w:rFonts w:ascii="Times New Roman" w:eastAsia="Times New Roman" w:hAnsi="Times New Roman" w:cs="Times New Roman"/>
                <w:vertAlign w:val="subscript"/>
              </w:rPr>
              <w:t>5</w:t>
            </w:r>
            <w:r w:rsidRPr="7DC9FF67">
              <w:rPr>
                <w:rFonts w:ascii="Times New Roman" w:eastAsia="Times New Roman" w:hAnsi="Times New Roman" w:cs="Times New Roman"/>
              </w:rPr>
              <w:t>NO</w:t>
            </w:r>
            <w:r w:rsidRPr="7DC9FF67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</w:p>
        </w:tc>
        <w:tc>
          <w:tcPr>
            <w:tcW w:w="4508" w:type="dxa"/>
          </w:tcPr>
          <w:p w14:paraId="5B613F2C" w14:textId="27792AB3" w:rsidR="7DC9FF67" w:rsidRDefault="7DC9FF67" w:rsidP="7DC9FF6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7DC9FF67" w14:paraId="03700E77" w14:textId="77777777" w:rsidTr="7DC9FF67">
        <w:trPr>
          <w:trHeight w:val="300"/>
        </w:trPr>
        <w:tc>
          <w:tcPr>
            <w:tcW w:w="4508" w:type="dxa"/>
          </w:tcPr>
          <w:p w14:paraId="37221742" w14:textId="37B6BD74" w:rsidR="3A38E9BA" w:rsidRDefault="3A38E9BA" w:rsidP="7DC9FF67">
            <w:pPr>
              <w:rPr>
                <w:rFonts w:ascii="Times New Roman" w:eastAsia="Times New Roman" w:hAnsi="Times New Roman" w:cs="Times New Roman"/>
              </w:rPr>
            </w:pPr>
            <w:r w:rsidRPr="7DC9FF67">
              <w:rPr>
                <w:rFonts w:ascii="Times New Roman" w:eastAsia="Times New Roman" w:hAnsi="Times New Roman" w:cs="Times New Roman"/>
              </w:rPr>
              <w:t>C</w:t>
            </w:r>
            <w:r w:rsidRPr="7DC9FF67">
              <w:rPr>
                <w:rFonts w:ascii="Times New Roman" w:eastAsia="Times New Roman" w:hAnsi="Times New Roman" w:cs="Times New Roman"/>
                <w:vertAlign w:val="subscript"/>
              </w:rPr>
              <w:t>12</w:t>
            </w:r>
            <w:r w:rsidRPr="7DC9FF67">
              <w:rPr>
                <w:rFonts w:ascii="Times New Roman" w:eastAsia="Times New Roman" w:hAnsi="Times New Roman" w:cs="Times New Roman"/>
              </w:rPr>
              <w:t>H</w:t>
            </w:r>
            <w:r w:rsidRPr="7DC9FF67">
              <w:rPr>
                <w:rFonts w:ascii="Times New Roman" w:eastAsia="Times New Roman" w:hAnsi="Times New Roman" w:cs="Times New Roman"/>
                <w:vertAlign w:val="subscript"/>
              </w:rPr>
              <w:t>22</w:t>
            </w:r>
            <w:r w:rsidRPr="7DC9FF67">
              <w:rPr>
                <w:rFonts w:ascii="Times New Roman" w:eastAsia="Times New Roman" w:hAnsi="Times New Roman" w:cs="Times New Roman"/>
              </w:rPr>
              <w:t>O</w:t>
            </w:r>
            <w:r w:rsidRPr="7DC9FF67">
              <w:rPr>
                <w:rFonts w:ascii="Times New Roman" w:eastAsia="Times New Roman" w:hAnsi="Times New Roman" w:cs="Times New Roman"/>
                <w:vertAlign w:val="subscript"/>
              </w:rPr>
              <w:t>11</w:t>
            </w:r>
          </w:p>
        </w:tc>
        <w:tc>
          <w:tcPr>
            <w:tcW w:w="4508" w:type="dxa"/>
          </w:tcPr>
          <w:p w14:paraId="2CD8C281" w14:textId="27792AB3" w:rsidR="7DC9FF67" w:rsidRDefault="7DC9FF67" w:rsidP="7DC9FF6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7DC9FF67" w14:paraId="1818529A" w14:textId="77777777" w:rsidTr="7DC9FF67">
        <w:trPr>
          <w:trHeight w:val="300"/>
        </w:trPr>
        <w:tc>
          <w:tcPr>
            <w:tcW w:w="4508" w:type="dxa"/>
          </w:tcPr>
          <w:p w14:paraId="6EDDFDEA" w14:textId="0AA5D6A6" w:rsidR="3A38E9BA" w:rsidRDefault="3A38E9BA" w:rsidP="7DC9FF67">
            <w:pPr>
              <w:rPr>
                <w:rFonts w:ascii="Times New Roman" w:eastAsia="Times New Roman" w:hAnsi="Times New Roman" w:cs="Times New Roman"/>
              </w:rPr>
            </w:pPr>
            <w:r w:rsidRPr="7DC9FF67">
              <w:rPr>
                <w:rFonts w:ascii="Times New Roman" w:eastAsia="Times New Roman" w:hAnsi="Times New Roman" w:cs="Times New Roman"/>
                <w:color w:val="000000" w:themeColor="text1"/>
                <w:lang w:val="en-IE"/>
              </w:rPr>
              <w:t>C</w:t>
            </w:r>
            <w:r w:rsidRPr="7DC9FF67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  <w:lang w:val="en-IE"/>
              </w:rPr>
              <w:t>9</w:t>
            </w:r>
            <w:r w:rsidRPr="7DC9FF67">
              <w:rPr>
                <w:rFonts w:ascii="Times New Roman" w:eastAsia="Times New Roman" w:hAnsi="Times New Roman" w:cs="Times New Roman"/>
                <w:color w:val="000000" w:themeColor="text1"/>
                <w:lang w:val="en-IE"/>
              </w:rPr>
              <w:t>H</w:t>
            </w:r>
            <w:r w:rsidRPr="7DC9FF67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  <w:lang w:val="en-IE"/>
              </w:rPr>
              <w:t>12</w:t>
            </w:r>
            <w:r w:rsidRPr="7DC9FF67">
              <w:rPr>
                <w:rFonts w:ascii="Times New Roman" w:eastAsia="Times New Roman" w:hAnsi="Times New Roman" w:cs="Times New Roman"/>
                <w:color w:val="000000" w:themeColor="text1"/>
                <w:lang w:val="en-IE"/>
              </w:rPr>
              <w:t>N</w:t>
            </w:r>
            <w:r w:rsidRPr="7DC9FF67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  <w:lang w:val="en-IE"/>
              </w:rPr>
              <w:t>4</w:t>
            </w:r>
            <w:r w:rsidRPr="7DC9FF67">
              <w:rPr>
                <w:rFonts w:ascii="Times New Roman" w:eastAsia="Times New Roman" w:hAnsi="Times New Roman" w:cs="Times New Roman"/>
                <w:color w:val="000000" w:themeColor="text1"/>
                <w:lang w:val="en-IE"/>
              </w:rPr>
              <w:t>O</w:t>
            </w:r>
            <w:r w:rsidRPr="7DC9FF67">
              <w:rPr>
                <w:rFonts w:ascii="Times New Roman" w:eastAsia="Times New Roman" w:hAnsi="Times New Roman" w:cs="Times New Roman"/>
                <w:color w:val="000000" w:themeColor="text1"/>
                <w:vertAlign w:val="subscript"/>
                <w:lang w:val="en-IE"/>
              </w:rPr>
              <w:t>3.</w:t>
            </w:r>
          </w:p>
        </w:tc>
        <w:tc>
          <w:tcPr>
            <w:tcW w:w="4508" w:type="dxa"/>
          </w:tcPr>
          <w:p w14:paraId="63ACA443" w14:textId="27792AB3" w:rsidR="7DC9FF67" w:rsidRDefault="7DC9FF67" w:rsidP="7DC9FF6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7DC9FF67" w14:paraId="067D9B3B" w14:textId="77777777" w:rsidTr="7DC9FF67">
        <w:trPr>
          <w:trHeight w:val="300"/>
        </w:trPr>
        <w:tc>
          <w:tcPr>
            <w:tcW w:w="4508" w:type="dxa"/>
          </w:tcPr>
          <w:p w14:paraId="102BB63B" w14:textId="778A834C" w:rsidR="6F1404C2" w:rsidRDefault="6F1404C2" w:rsidP="7DC9FF67">
            <w:pPr>
              <w:rPr>
                <w:rFonts w:ascii="Times New Roman" w:eastAsia="Times New Roman" w:hAnsi="Times New Roman" w:cs="Times New Roman"/>
              </w:rPr>
            </w:pPr>
            <w:r w:rsidRPr="7DC9FF67">
              <w:rPr>
                <w:rFonts w:ascii="Times New Roman" w:eastAsia="Times New Roman" w:hAnsi="Times New Roman" w:cs="Times New Roman"/>
              </w:rPr>
              <w:t>C</w:t>
            </w:r>
            <w:r w:rsidRPr="7DC9FF67">
              <w:rPr>
                <w:rFonts w:ascii="Times New Roman" w:eastAsia="Times New Roman" w:hAnsi="Times New Roman" w:cs="Times New Roman"/>
                <w:vertAlign w:val="subscript"/>
              </w:rPr>
              <w:t>19</w:t>
            </w:r>
            <w:r w:rsidRPr="7DC9FF67">
              <w:rPr>
                <w:rFonts w:ascii="Times New Roman" w:eastAsia="Times New Roman" w:hAnsi="Times New Roman" w:cs="Times New Roman"/>
              </w:rPr>
              <w:t>H</w:t>
            </w:r>
            <w:r w:rsidRPr="7DC9FF67">
              <w:rPr>
                <w:rFonts w:ascii="Times New Roman" w:eastAsia="Times New Roman" w:hAnsi="Times New Roman" w:cs="Times New Roman"/>
                <w:vertAlign w:val="subscript"/>
              </w:rPr>
              <w:t>39</w:t>
            </w:r>
            <w:r w:rsidRPr="7DC9FF67">
              <w:rPr>
                <w:rFonts w:ascii="Times New Roman" w:eastAsia="Times New Roman" w:hAnsi="Times New Roman" w:cs="Times New Roman"/>
              </w:rPr>
              <w:t>COOH</w:t>
            </w:r>
          </w:p>
        </w:tc>
        <w:tc>
          <w:tcPr>
            <w:tcW w:w="4508" w:type="dxa"/>
          </w:tcPr>
          <w:p w14:paraId="015D61E6" w14:textId="27792AB3" w:rsidR="7DC9FF67" w:rsidRDefault="7DC9FF67" w:rsidP="7DC9FF6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7DC9FF67" w14:paraId="65C5A8F7" w14:textId="77777777" w:rsidTr="7DC9FF67">
        <w:trPr>
          <w:trHeight w:val="300"/>
        </w:trPr>
        <w:tc>
          <w:tcPr>
            <w:tcW w:w="4508" w:type="dxa"/>
          </w:tcPr>
          <w:p w14:paraId="0E14693F" w14:textId="2796E1B7" w:rsidR="3A38E9BA" w:rsidRDefault="3A38E9BA" w:rsidP="7DC9FF67">
            <w:pPr>
              <w:rPr>
                <w:rFonts w:ascii="Times New Roman" w:eastAsia="Times New Roman" w:hAnsi="Times New Roman" w:cs="Times New Roman"/>
                <w:vertAlign w:val="subscript"/>
              </w:rPr>
            </w:pPr>
            <w:r w:rsidRPr="7DC9FF67">
              <w:rPr>
                <w:rFonts w:ascii="Times New Roman" w:eastAsia="Times New Roman" w:hAnsi="Times New Roman" w:cs="Times New Roman"/>
              </w:rPr>
              <w:t>C</w:t>
            </w:r>
            <w:r w:rsidRPr="7DC9FF67">
              <w:rPr>
                <w:rFonts w:ascii="Times New Roman" w:eastAsia="Times New Roman" w:hAnsi="Times New Roman" w:cs="Times New Roman"/>
                <w:vertAlign w:val="subscript"/>
              </w:rPr>
              <w:t>6</w:t>
            </w:r>
            <w:r w:rsidRPr="7DC9FF67">
              <w:rPr>
                <w:rFonts w:ascii="Times New Roman" w:eastAsia="Times New Roman" w:hAnsi="Times New Roman" w:cs="Times New Roman"/>
              </w:rPr>
              <w:t>H</w:t>
            </w:r>
            <w:r w:rsidRPr="7DC9FF67">
              <w:rPr>
                <w:rFonts w:ascii="Times New Roman" w:eastAsia="Times New Roman" w:hAnsi="Times New Roman" w:cs="Times New Roman"/>
                <w:vertAlign w:val="subscript"/>
              </w:rPr>
              <w:t>12</w:t>
            </w:r>
            <w:r w:rsidRPr="7DC9FF67">
              <w:rPr>
                <w:rFonts w:ascii="Times New Roman" w:eastAsia="Times New Roman" w:hAnsi="Times New Roman" w:cs="Times New Roman"/>
              </w:rPr>
              <w:t>O</w:t>
            </w:r>
            <w:r w:rsidRPr="7DC9FF67">
              <w:rPr>
                <w:rFonts w:ascii="Times New Roman" w:eastAsia="Times New Roman" w:hAnsi="Times New Roman" w:cs="Times New Roman"/>
                <w:vertAlign w:val="subscript"/>
              </w:rPr>
              <w:t>6</w:t>
            </w:r>
          </w:p>
        </w:tc>
        <w:tc>
          <w:tcPr>
            <w:tcW w:w="4508" w:type="dxa"/>
          </w:tcPr>
          <w:p w14:paraId="2C6F8146" w14:textId="27792AB3" w:rsidR="7DC9FF67" w:rsidRDefault="7DC9FF67" w:rsidP="7DC9FF6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77A1E439" w14:textId="7CAE9E06" w:rsidR="7DC9FF67" w:rsidRDefault="7DC9FF67" w:rsidP="7DC9FF67">
      <w:pPr>
        <w:rPr>
          <w:rFonts w:ascii="Times New Roman" w:eastAsia="Times New Roman" w:hAnsi="Times New Roman" w:cs="Times New Roman"/>
          <w:b/>
          <w:bCs/>
        </w:rPr>
      </w:pPr>
    </w:p>
    <w:p w14:paraId="1A413F5E" w14:textId="1702B4A5" w:rsidR="45FCD1B2" w:rsidRDefault="45FCD1B2" w:rsidP="7DC9FF67">
      <w:pPr>
        <w:rPr>
          <w:rFonts w:ascii="Times New Roman" w:eastAsia="Times New Roman" w:hAnsi="Times New Roman" w:cs="Times New Roman"/>
          <w:b/>
          <w:bCs/>
        </w:rPr>
      </w:pPr>
      <w:r w:rsidRPr="7DC9FF67">
        <w:rPr>
          <w:rFonts w:ascii="Times New Roman" w:eastAsia="Times New Roman" w:hAnsi="Times New Roman" w:cs="Times New Roman"/>
          <w:b/>
          <w:bCs/>
        </w:rPr>
        <w:t xml:space="preserve">3.8 </w:t>
      </w:r>
    </w:p>
    <w:p w14:paraId="5400A29A" w14:textId="5E84C351" w:rsidR="45FCD1B2" w:rsidRDefault="45FCD1B2" w:rsidP="7DC9FF67">
      <w:p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t>Distinguish between a peptide and polypeptide by writing a sentence about each. ______________________________________________________________________________________________________________________________________________________</w:t>
      </w:r>
    </w:p>
    <w:p w14:paraId="6E92D6DA" w14:textId="3F97ED69" w:rsidR="45FCD1B2" w:rsidRDefault="45FCD1B2" w:rsidP="7DC9FF67">
      <w:pPr>
        <w:rPr>
          <w:rFonts w:ascii="Times New Roman" w:eastAsia="Times New Roman" w:hAnsi="Times New Roman" w:cs="Times New Roman"/>
          <w:b/>
          <w:bCs/>
        </w:rPr>
      </w:pPr>
      <w:r w:rsidRPr="7DC9FF67">
        <w:rPr>
          <w:rFonts w:ascii="Times New Roman" w:eastAsia="Times New Roman" w:hAnsi="Times New Roman" w:cs="Times New Roman"/>
          <w:b/>
          <w:bCs/>
        </w:rPr>
        <w:t xml:space="preserve">3.9 </w:t>
      </w:r>
    </w:p>
    <w:p w14:paraId="1EF45259" w14:textId="54EF567E" w:rsidR="0BC70374" w:rsidRDefault="0BC70374" w:rsidP="7DC9FF67">
      <w:p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t>Figure 3.2 illustrates different types of proteins, based on their folding into particular shapes.</w:t>
      </w:r>
      <w:r w:rsidR="5F79424F" w:rsidRPr="7DC9FF67">
        <w:rPr>
          <w:rFonts w:ascii="Times New Roman" w:eastAsia="Times New Roman" w:hAnsi="Times New Roman" w:cs="Times New Roman"/>
        </w:rPr>
        <w:t xml:space="preserve"> Analyse the images and answer the questions that follow.</w:t>
      </w:r>
    </w:p>
    <w:p w14:paraId="0D13BF05" w14:textId="6B41C301" w:rsidR="0BC70374" w:rsidRDefault="0BC70374" w:rsidP="7DC9FF67">
      <w:r>
        <w:rPr>
          <w:noProof/>
          <w:lang w:val="en-IE" w:eastAsia="en-IE"/>
        </w:rPr>
        <w:drawing>
          <wp:inline distT="0" distB="0" distL="0" distR="0" wp14:anchorId="23A80795" wp14:editId="5C5BD6FE">
            <wp:extent cx="4371975" cy="2182350"/>
            <wp:effectExtent l="0" t="0" r="0" b="0"/>
            <wp:docPr id="8525617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617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18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B0FEF" w14:textId="6F049C69" w:rsidR="52DE14E1" w:rsidRDefault="52DE14E1" w:rsidP="7DC9FF67">
      <w:p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lastRenderedPageBreak/>
        <w:t>Figure 3.2 Proteins folded into different shapes</w:t>
      </w:r>
    </w:p>
    <w:p w14:paraId="6E2A9E7C" w14:textId="29CCE149" w:rsidR="76CABFBD" w:rsidRDefault="76CABFBD" w:rsidP="7DC9FF67">
      <w:pPr>
        <w:pStyle w:val="ListParagraph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t>Which protein, A or B, represents a globular protein? _________________________</w:t>
      </w:r>
    </w:p>
    <w:p w14:paraId="6577586E" w14:textId="46BEBDB8" w:rsidR="76CABFBD" w:rsidRDefault="76CABFBD" w:rsidP="7DC9FF67">
      <w:pPr>
        <w:pStyle w:val="ListParagraph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t>Which protein, A or B, represents the shape of an enzyme? ____________________</w:t>
      </w:r>
    </w:p>
    <w:p w14:paraId="75394F99" w14:textId="0E431D5B" w:rsidR="76CABFBD" w:rsidRDefault="76CABFBD" w:rsidP="7DC9FF67">
      <w:pPr>
        <w:pStyle w:val="ListParagraph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t>Which protein, A or B, represents the shape of proteins found in the skin? _________</w:t>
      </w:r>
    </w:p>
    <w:p w14:paraId="222A4A7D" w14:textId="58CEA049" w:rsidR="76CABFBD" w:rsidRDefault="76CABFBD" w:rsidP="7DC9FF67">
      <w:p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  <w:b/>
          <w:bCs/>
        </w:rPr>
        <w:t>3.10</w:t>
      </w:r>
      <w:r w:rsidRPr="7DC9FF67">
        <w:rPr>
          <w:rFonts w:ascii="Times New Roman" w:eastAsia="Times New Roman" w:hAnsi="Times New Roman" w:cs="Times New Roman"/>
        </w:rPr>
        <w:t xml:space="preserve"> </w:t>
      </w:r>
    </w:p>
    <w:p w14:paraId="7880C9DB" w14:textId="4EDC8050" w:rsidR="6883CE5D" w:rsidRDefault="6883CE5D" w:rsidP="7DC9FF67">
      <w:p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t xml:space="preserve">The illustration in </w:t>
      </w:r>
      <w:r w:rsidR="76CABFBD" w:rsidRPr="7DC9FF67">
        <w:rPr>
          <w:rFonts w:ascii="Times New Roman" w:eastAsia="Times New Roman" w:hAnsi="Times New Roman" w:cs="Times New Roman"/>
        </w:rPr>
        <w:t xml:space="preserve">Figure 3.3 </w:t>
      </w:r>
      <w:r w:rsidR="23150489" w:rsidRPr="7DC9FF67">
        <w:rPr>
          <w:rFonts w:ascii="Times New Roman" w:eastAsia="Times New Roman" w:hAnsi="Times New Roman" w:cs="Times New Roman"/>
        </w:rPr>
        <w:t xml:space="preserve">represents the </w:t>
      </w:r>
      <w:r w:rsidR="76CABFBD" w:rsidRPr="7DC9FF67">
        <w:rPr>
          <w:rFonts w:ascii="Times New Roman" w:eastAsia="Times New Roman" w:hAnsi="Times New Roman" w:cs="Times New Roman"/>
        </w:rPr>
        <w:t>structure of a cell membrane</w:t>
      </w:r>
      <w:r w:rsidR="2D66DEF3" w:rsidRPr="7DC9FF67">
        <w:rPr>
          <w:rFonts w:ascii="Times New Roman" w:eastAsia="Times New Roman" w:hAnsi="Times New Roman" w:cs="Times New Roman"/>
        </w:rPr>
        <w:t>. Analyse the</w:t>
      </w:r>
      <w:r w:rsidR="2918F429" w:rsidRPr="7DC9FF67">
        <w:rPr>
          <w:rFonts w:ascii="Times New Roman" w:eastAsia="Times New Roman" w:hAnsi="Times New Roman" w:cs="Times New Roman"/>
        </w:rPr>
        <w:t xml:space="preserve"> illustration and answer the questions that follow</w:t>
      </w:r>
    </w:p>
    <w:p w14:paraId="3059FECD" w14:textId="6CE36E06" w:rsidR="76CABFBD" w:rsidRDefault="00005567" w:rsidP="7DC9FF67"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5E6460" wp14:editId="71FECA9C">
                <wp:simplePos x="0" y="0"/>
                <wp:positionH relativeFrom="column">
                  <wp:posOffset>527050</wp:posOffset>
                </wp:positionH>
                <wp:positionV relativeFrom="paragraph">
                  <wp:posOffset>924560</wp:posOffset>
                </wp:positionV>
                <wp:extent cx="2616200" cy="2038350"/>
                <wp:effectExtent l="38100" t="38100" r="31750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16200" cy="2038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B608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41.5pt;margin-top:72.8pt;width:206pt;height:160.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B2397" wp14:editId="3B3F8C7E">
                <wp:simplePos x="0" y="0"/>
                <wp:positionH relativeFrom="column">
                  <wp:posOffset>2343150</wp:posOffset>
                </wp:positionH>
                <wp:positionV relativeFrom="paragraph">
                  <wp:posOffset>651510</wp:posOffset>
                </wp:positionV>
                <wp:extent cx="800100" cy="1714500"/>
                <wp:effectExtent l="38100" t="38100" r="19050" b="190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100" cy="1714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8A3B3" id="Straight Arrow Connector 2" o:spid="_x0000_s1026" type="#_x0000_t32" style="position:absolute;margin-left:184.5pt;margin-top:51.3pt;width:63pt;height:13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8C70C7" wp14:editId="7DFC0BB9">
                <wp:simplePos x="0" y="0"/>
                <wp:positionH relativeFrom="column">
                  <wp:posOffset>3263900</wp:posOffset>
                </wp:positionH>
                <wp:positionV relativeFrom="paragraph">
                  <wp:posOffset>861060</wp:posOffset>
                </wp:positionV>
                <wp:extent cx="844550" cy="876300"/>
                <wp:effectExtent l="0" t="38100" r="50800" b="190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4550" cy="876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E5F04B" id="Straight Arrow Connector 1" o:spid="_x0000_s1026" type="#_x0000_t32" style="position:absolute;margin-left:257pt;margin-top:67.8pt;width:66.5pt;height:69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76CABFBD">
        <w:rPr>
          <w:noProof/>
          <w:lang w:val="en-IE" w:eastAsia="en-IE"/>
        </w:rPr>
        <w:drawing>
          <wp:inline distT="0" distB="0" distL="0" distR="0" wp14:anchorId="67ABA3AF" wp14:editId="0809DEFF">
            <wp:extent cx="5419725" cy="1571625"/>
            <wp:effectExtent l="0" t="0" r="0" b="0"/>
            <wp:docPr id="145855121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55121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D8F8C" w14:textId="0C0C800B" w:rsidR="59447032" w:rsidRDefault="59447032" w:rsidP="7DC9FF67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t xml:space="preserve">Identify </w:t>
      </w:r>
      <w:r w:rsidR="0D026C8E" w:rsidRPr="7DC9FF67">
        <w:rPr>
          <w:rFonts w:ascii="Times New Roman" w:eastAsia="Times New Roman" w:hAnsi="Times New Roman" w:cs="Times New Roman"/>
        </w:rPr>
        <w:t xml:space="preserve">the biomolecule in </w:t>
      </w:r>
      <w:r w:rsidR="00005567">
        <w:rPr>
          <w:rFonts w:ascii="Times New Roman" w:eastAsia="Times New Roman" w:hAnsi="Times New Roman" w:cs="Times New Roman"/>
        </w:rPr>
        <w:t>labelled with this arrow</w:t>
      </w:r>
      <w:r w:rsidRPr="7DC9FF67">
        <w:rPr>
          <w:rFonts w:ascii="Times New Roman" w:eastAsia="Times New Roman" w:hAnsi="Times New Roman" w:cs="Times New Roman"/>
        </w:rPr>
        <w:t>, which is allows molecules to move in and out of the cell membrane.</w:t>
      </w:r>
      <w:r w:rsidR="1054D1E4" w:rsidRPr="7DC9FF67">
        <w:rPr>
          <w:rFonts w:ascii="Times New Roman" w:eastAsia="Times New Roman" w:hAnsi="Times New Roman" w:cs="Times New Roman"/>
        </w:rPr>
        <w:t xml:space="preserve"> ____________________________________________________________________</w:t>
      </w:r>
    </w:p>
    <w:p w14:paraId="7D065FA9" w14:textId="7C65EA88" w:rsidR="59447032" w:rsidRDefault="59447032" w:rsidP="7DC9FF67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t xml:space="preserve">Identify </w:t>
      </w:r>
      <w:r w:rsidR="00005567">
        <w:rPr>
          <w:rFonts w:ascii="Times New Roman" w:eastAsia="Times New Roman" w:hAnsi="Times New Roman" w:cs="Times New Roman"/>
        </w:rPr>
        <w:t>the biomolecule labelled with this arrow</w:t>
      </w:r>
      <w:r w:rsidRPr="7DC9FF67">
        <w:rPr>
          <w:rFonts w:ascii="Times New Roman" w:eastAsia="Times New Roman" w:hAnsi="Times New Roman" w:cs="Times New Roman"/>
        </w:rPr>
        <w:t>, which is involved in detecting stimuli and trigger’s the cell’s immune system. _______________________________</w:t>
      </w:r>
      <w:r w:rsidR="3196E296" w:rsidRPr="7DC9FF67">
        <w:rPr>
          <w:rFonts w:ascii="Times New Roman" w:eastAsia="Times New Roman" w:hAnsi="Times New Roman" w:cs="Times New Roman"/>
        </w:rPr>
        <w:t>____________________________________</w:t>
      </w:r>
    </w:p>
    <w:p w14:paraId="5FD4BAD3" w14:textId="484F8C2E" w:rsidR="59447032" w:rsidRDefault="59447032" w:rsidP="7DC9FF67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t xml:space="preserve">Identify </w:t>
      </w:r>
      <w:r w:rsidR="2BE8B1F4" w:rsidRPr="7DC9FF67">
        <w:rPr>
          <w:rFonts w:ascii="Times New Roman" w:eastAsia="Times New Roman" w:hAnsi="Times New Roman" w:cs="Times New Roman"/>
        </w:rPr>
        <w:t>the biomolecule</w:t>
      </w:r>
      <w:r w:rsidR="00005567">
        <w:rPr>
          <w:rFonts w:ascii="Times New Roman" w:eastAsia="Times New Roman" w:hAnsi="Times New Roman" w:cs="Times New Roman"/>
        </w:rPr>
        <w:t xml:space="preserve"> labelled with this arrow</w:t>
      </w:r>
      <w:r w:rsidRPr="7DC9FF67">
        <w:rPr>
          <w:rFonts w:ascii="Times New Roman" w:eastAsia="Times New Roman" w:hAnsi="Times New Roman" w:cs="Times New Roman"/>
        </w:rPr>
        <w:t>, which makes up the structure of the cell membrane. ______________________________________</w:t>
      </w:r>
      <w:r w:rsidR="72CD1DD1" w:rsidRPr="7DC9FF67">
        <w:rPr>
          <w:rFonts w:ascii="Times New Roman" w:eastAsia="Times New Roman" w:hAnsi="Times New Roman" w:cs="Times New Roman"/>
        </w:rPr>
        <w:t>______________________________</w:t>
      </w:r>
    </w:p>
    <w:p w14:paraId="289B2D1C" w14:textId="1CF7E873" w:rsidR="7DC9FF67" w:rsidRDefault="7DC9FF67" w:rsidP="7DC9FF67">
      <w:pPr>
        <w:ind w:left="720"/>
        <w:rPr>
          <w:rFonts w:ascii="Times New Roman" w:eastAsia="Times New Roman" w:hAnsi="Times New Roman" w:cs="Times New Roman"/>
          <w:color w:val="FF0000"/>
        </w:rPr>
      </w:pPr>
    </w:p>
    <w:p w14:paraId="7268EC8B" w14:textId="51EDE197" w:rsidR="72CD1DD1" w:rsidRDefault="72CD1DD1" w:rsidP="7DC9FF67">
      <w:pPr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b/>
          <w:bCs/>
          <w:color w:val="000000" w:themeColor="text1"/>
        </w:rPr>
        <w:t>3.11</w:t>
      </w:r>
      <w:r w:rsidRPr="7DC9FF67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3A3B125B" w14:textId="3AA1C239" w:rsidR="72CD1DD1" w:rsidRDefault="72CD1DD1" w:rsidP="7DC9FF67">
      <w:pPr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t>A student designed an experiment to investigate the relationship between the amount of protein consumed (g) and the volume of urine produced per day (cm</w:t>
      </w:r>
      <w:r w:rsidRPr="7DC9FF67">
        <w:rPr>
          <w:rFonts w:ascii="Times New Roman" w:eastAsia="Times New Roman" w:hAnsi="Times New Roman" w:cs="Times New Roman"/>
          <w:color w:val="000000" w:themeColor="text1"/>
          <w:vertAlign w:val="superscript"/>
        </w:rPr>
        <w:t>3</w:t>
      </w:r>
      <w:r w:rsidRPr="7DC9FF67">
        <w:rPr>
          <w:rFonts w:ascii="Times New Roman" w:eastAsia="Times New Roman" w:hAnsi="Times New Roman" w:cs="Times New Roman"/>
          <w:color w:val="000000" w:themeColor="text1"/>
        </w:rPr>
        <w:t xml:space="preserve">). </w:t>
      </w:r>
      <w:r w:rsidR="3E656CD5" w:rsidRPr="7DC9FF67">
        <w:rPr>
          <w:rFonts w:ascii="Times New Roman" w:eastAsia="Times New Roman" w:hAnsi="Times New Roman" w:cs="Times New Roman"/>
          <w:color w:val="000000" w:themeColor="text1"/>
        </w:rPr>
        <w:t>The student hypothesised that if more protein is consumed, a greater volume of urine is produced per day.</w:t>
      </w:r>
    </w:p>
    <w:p w14:paraId="1AB34EF1" w14:textId="0699A5AA" w:rsidR="3E656CD5" w:rsidRDefault="3E656CD5" w:rsidP="7DC9FF67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t xml:space="preserve">Is this a testable hypothesis? Justify your answer. </w:t>
      </w:r>
    </w:p>
    <w:p w14:paraId="099E8EF6" w14:textId="11CEB0DE" w:rsidR="3E656CD5" w:rsidRDefault="3E656CD5" w:rsidP="7DC9FF67">
      <w:pPr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</w:t>
      </w:r>
    </w:p>
    <w:p w14:paraId="3C2328C9" w14:textId="564AF3EB" w:rsidR="3E656CD5" w:rsidRDefault="3E656CD5" w:rsidP="7DC9FF67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t>Identify the independent variable this investigation. _________________________</w:t>
      </w:r>
    </w:p>
    <w:p w14:paraId="5AD0C507" w14:textId="726C72F0" w:rsidR="7DC9FF67" w:rsidRDefault="7DC9FF67" w:rsidP="7DC9FF67">
      <w:pPr>
        <w:pStyle w:val="ListParagraph"/>
        <w:rPr>
          <w:rFonts w:ascii="Times New Roman" w:eastAsia="Times New Roman" w:hAnsi="Times New Roman" w:cs="Times New Roman"/>
          <w:color w:val="000000" w:themeColor="text1"/>
        </w:rPr>
      </w:pPr>
    </w:p>
    <w:p w14:paraId="3E7F3E9F" w14:textId="4F211EC5" w:rsidR="3E656CD5" w:rsidRDefault="3E656CD5" w:rsidP="7DC9FF67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t>Identify the dependent variable in this investigation. _________________________</w:t>
      </w:r>
    </w:p>
    <w:p w14:paraId="2853A170" w14:textId="0140AF11" w:rsidR="7DC9FF67" w:rsidRDefault="7DC9FF67" w:rsidP="7DC9FF67">
      <w:pPr>
        <w:pStyle w:val="ListParagraph"/>
        <w:rPr>
          <w:rFonts w:ascii="Times New Roman" w:eastAsia="Times New Roman" w:hAnsi="Times New Roman" w:cs="Times New Roman"/>
          <w:color w:val="000000" w:themeColor="text1"/>
        </w:rPr>
      </w:pPr>
    </w:p>
    <w:p w14:paraId="377A32FA" w14:textId="48CB9BA7" w:rsidR="3E656CD5" w:rsidRDefault="3E656CD5" w:rsidP="7DC9FF67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t xml:space="preserve">Describe how the student could have ensured </w:t>
      </w:r>
    </w:p>
    <w:p w14:paraId="4738E5CA" w14:textId="594F30D1" w:rsidR="3E656CD5" w:rsidRDefault="3E656CD5" w:rsidP="7DC9FF67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t xml:space="preserve">Fairness   and  </w:t>
      </w:r>
      <w:proofErr w:type="gramStart"/>
      <w:r w:rsidRPr="7DC9FF67">
        <w:rPr>
          <w:rFonts w:ascii="Times New Roman" w:eastAsia="Times New Roman" w:hAnsi="Times New Roman" w:cs="Times New Roman"/>
          <w:color w:val="000000" w:themeColor="text1"/>
        </w:rPr>
        <w:t xml:space="preserve">   (</w:t>
      </w:r>
      <w:proofErr w:type="gramEnd"/>
      <w:r w:rsidRPr="7DC9FF67">
        <w:rPr>
          <w:rFonts w:ascii="Times New Roman" w:eastAsia="Times New Roman" w:hAnsi="Times New Roman" w:cs="Times New Roman"/>
          <w:color w:val="000000" w:themeColor="text1"/>
        </w:rPr>
        <w:t xml:space="preserve">b) integrity in this investigation </w:t>
      </w:r>
    </w:p>
    <w:p w14:paraId="19AD886E" w14:textId="11CEB0DE" w:rsidR="3E656CD5" w:rsidRDefault="3E656CD5" w:rsidP="7DC9FF67">
      <w:pPr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lastRenderedPageBreak/>
        <w:t>_____________________________________________________________________________________________________________________________________________________</w:t>
      </w:r>
    </w:p>
    <w:p w14:paraId="4A028B83" w14:textId="7A4D4ABB" w:rsidR="3E656CD5" w:rsidRDefault="3E656CD5" w:rsidP="7DC9FF67">
      <w:pPr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3.12 </w:t>
      </w:r>
    </w:p>
    <w:p w14:paraId="3249C450" w14:textId="2AEE4C6B" w:rsidR="4CE3D5E7" w:rsidRDefault="4CE3D5E7" w:rsidP="7DC9FF67">
      <w:pPr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t xml:space="preserve">Answer the following questions in relation to a water-soluble vitamin you have studied </w:t>
      </w:r>
    </w:p>
    <w:p w14:paraId="37509E42" w14:textId="7C5770AA" w:rsidR="4CE3D5E7" w:rsidRDefault="4CE3D5E7" w:rsidP="7DC9FF67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t>Name the water-soluble vitamin. ______________________________________</w:t>
      </w:r>
    </w:p>
    <w:p w14:paraId="235CA459" w14:textId="1FD0702D" w:rsidR="7DC9FF67" w:rsidRDefault="7DC9FF67" w:rsidP="7DC9FF67">
      <w:pPr>
        <w:pStyle w:val="ListParagraph"/>
        <w:rPr>
          <w:rFonts w:ascii="Times New Roman" w:eastAsia="Times New Roman" w:hAnsi="Times New Roman" w:cs="Times New Roman"/>
          <w:color w:val="000000" w:themeColor="text1"/>
        </w:rPr>
      </w:pPr>
    </w:p>
    <w:p w14:paraId="7D2CAB32" w14:textId="2FC8109E" w:rsidR="4CE3D5E7" w:rsidRDefault="4CE3D5E7" w:rsidP="7DC9FF67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t>Identify two sources of this vitamin. ____________________________________</w:t>
      </w:r>
    </w:p>
    <w:p w14:paraId="0DADA415" w14:textId="4FE4A48F" w:rsidR="7DC9FF67" w:rsidRDefault="7DC9FF67" w:rsidP="7DC9FF67">
      <w:pPr>
        <w:pStyle w:val="ListParagraph"/>
        <w:rPr>
          <w:rFonts w:ascii="Times New Roman" w:eastAsia="Times New Roman" w:hAnsi="Times New Roman" w:cs="Times New Roman"/>
          <w:color w:val="000000" w:themeColor="text1"/>
        </w:rPr>
      </w:pPr>
    </w:p>
    <w:p w14:paraId="0EB96EE5" w14:textId="238334BC" w:rsidR="4CE3D5E7" w:rsidRDefault="4CE3D5E7" w:rsidP="7DC9FF67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t xml:space="preserve"> Describe the role of this vitamin. _________________________________________________________________________________________________________________________________________</w:t>
      </w:r>
    </w:p>
    <w:p w14:paraId="12D73E60" w14:textId="272E93BD" w:rsidR="7DC9FF67" w:rsidRDefault="7DC9FF67" w:rsidP="7DC9FF67">
      <w:pPr>
        <w:pStyle w:val="ListParagraph"/>
        <w:rPr>
          <w:rFonts w:ascii="Times New Roman" w:eastAsia="Times New Roman" w:hAnsi="Times New Roman" w:cs="Times New Roman"/>
          <w:color w:val="000000" w:themeColor="text1"/>
        </w:rPr>
      </w:pPr>
    </w:p>
    <w:p w14:paraId="6A2435F3" w14:textId="42426F04" w:rsidR="4CE3D5E7" w:rsidRDefault="4CE3D5E7" w:rsidP="7DC9FF67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t xml:space="preserve"> Name a disease arising from a deficiency of this vitamin. ___________________________________________________________________</w:t>
      </w:r>
    </w:p>
    <w:p w14:paraId="74F4D38D" w14:textId="065B3806" w:rsidR="4CE3D5E7" w:rsidRDefault="4CE3D5E7" w:rsidP="7DC9FF67">
      <w:pPr>
        <w:rPr>
          <w:rFonts w:ascii="Times New Roman" w:eastAsia="Times New Roman" w:hAnsi="Times New Roman" w:cs="Times New Roman"/>
          <w:color w:val="000000" w:themeColor="text1"/>
        </w:rPr>
      </w:pPr>
      <w:proofErr w:type="gramStart"/>
      <w:r w:rsidRPr="7DC9FF67">
        <w:rPr>
          <w:rFonts w:ascii="Times New Roman" w:eastAsia="Times New Roman" w:hAnsi="Times New Roman" w:cs="Times New Roman"/>
          <w:b/>
          <w:bCs/>
          <w:color w:val="000000" w:themeColor="text1"/>
        </w:rPr>
        <w:t>3.13</w:t>
      </w:r>
      <w:r w:rsidRPr="7DC9FF67">
        <w:rPr>
          <w:rFonts w:ascii="Times New Roman" w:eastAsia="Times New Roman" w:hAnsi="Times New Roman" w:cs="Times New Roman"/>
          <w:color w:val="000000" w:themeColor="text1"/>
        </w:rPr>
        <w:t xml:space="preserve">  Compare</w:t>
      </w:r>
      <w:proofErr w:type="gramEnd"/>
      <w:r w:rsidRPr="7DC9FF67">
        <w:rPr>
          <w:rFonts w:ascii="Times New Roman" w:eastAsia="Times New Roman" w:hAnsi="Times New Roman" w:cs="Times New Roman"/>
          <w:color w:val="000000" w:themeColor="text1"/>
        </w:rPr>
        <w:t xml:space="preserve"> fat-soluble vitamins and water-soluble vitamins in relation to their (a) ability to be absorbed into the blood and (b) ability to be stored in the body </w:t>
      </w:r>
    </w:p>
    <w:p w14:paraId="194E9E62" w14:textId="6B3DCFC0" w:rsidR="4CE3D5E7" w:rsidRDefault="4CE3D5E7" w:rsidP="7DC9FF67">
      <w:pPr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4DCCDE" w14:textId="40EC8788" w:rsidR="7DC9FF67" w:rsidRDefault="7DC9FF67" w:rsidP="7DC9FF67">
      <w:pPr>
        <w:rPr>
          <w:rFonts w:ascii="Times New Roman" w:eastAsia="Times New Roman" w:hAnsi="Times New Roman" w:cs="Times New Roman"/>
          <w:b/>
          <w:bCs/>
          <w:color w:val="000000" w:themeColor="text1"/>
        </w:rPr>
      </w:pPr>
    </w:p>
    <w:p w14:paraId="1F8F6499" w14:textId="79BB1442" w:rsidR="4CE3D5E7" w:rsidRDefault="4CE3D5E7" w:rsidP="7DC9FF67">
      <w:pPr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3.14 </w:t>
      </w:r>
    </w:p>
    <w:p w14:paraId="3CA3FDCB" w14:textId="762EB862" w:rsidR="4CE3D5E7" w:rsidRDefault="4CE3D5E7" w:rsidP="7DC9FF67">
      <w:pPr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t>Fill in table 3.4 by naming the mineral that carries out the</w:t>
      </w:r>
      <w:r w:rsidR="65E738D8" w:rsidRPr="7DC9FF67">
        <w:rPr>
          <w:rFonts w:ascii="Times New Roman" w:eastAsia="Times New Roman" w:hAnsi="Times New Roman" w:cs="Times New Roman"/>
          <w:color w:val="000000" w:themeColor="text1"/>
        </w:rPr>
        <w:t xml:space="preserve"> role</w:t>
      </w:r>
      <w:r w:rsidRPr="7DC9FF67">
        <w:rPr>
          <w:rFonts w:ascii="Times New Roman" w:eastAsia="Times New Roman" w:hAnsi="Times New Roman" w:cs="Times New Roman"/>
          <w:color w:val="000000" w:themeColor="text1"/>
        </w:rPr>
        <w:t xml:space="preserve"> listed.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7DC9FF67" w14:paraId="668D9961" w14:textId="77777777" w:rsidTr="7DC9FF67">
        <w:trPr>
          <w:trHeight w:val="300"/>
        </w:trPr>
        <w:tc>
          <w:tcPr>
            <w:tcW w:w="4508" w:type="dxa"/>
          </w:tcPr>
          <w:p w14:paraId="0D5F5EE3" w14:textId="690FEEF1" w:rsidR="2C7A7340" w:rsidRDefault="2C7A7340" w:rsidP="7DC9FF67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7DC9FF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Role of mineral in humans </w:t>
            </w:r>
          </w:p>
        </w:tc>
        <w:tc>
          <w:tcPr>
            <w:tcW w:w="4508" w:type="dxa"/>
          </w:tcPr>
          <w:p w14:paraId="24934C18" w14:textId="5F7CB552" w:rsidR="2C7A7340" w:rsidRDefault="2C7A7340" w:rsidP="7DC9FF67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7DC9FF6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Name of mineral </w:t>
            </w:r>
          </w:p>
        </w:tc>
      </w:tr>
      <w:tr w:rsidR="7DC9FF67" w14:paraId="136CFEB1" w14:textId="77777777" w:rsidTr="7DC9FF67">
        <w:trPr>
          <w:trHeight w:val="300"/>
        </w:trPr>
        <w:tc>
          <w:tcPr>
            <w:tcW w:w="4508" w:type="dxa"/>
          </w:tcPr>
          <w:p w14:paraId="4228F28D" w14:textId="2EF4D8C5" w:rsidR="2C7A7340" w:rsidRDefault="2C7A7340" w:rsidP="7DC9FF6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DC9FF67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Regulates nerve function </w:t>
            </w:r>
          </w:p>
        </w:tc>
        <w:tc>
          <w:tcPr>
            <w:tcW w:w="4508" w:type="dxa"/>
          </w:tcPr>
          <w:p w14:paraId="2A80220C" w14:textId="5354CC9F" w:rsidR="7DC9FF67" w:rsidRDefault="7DC9FF67" w:rsidP="7DC9FF6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507F5671" w14:textId="3663D964" w:rsidR="7DC9FF67" w:rsidRDefault="7DC9FF67" w:rsidP="7DC9FF6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7DC9FF67" w14:paraId="62738B2F" w14:textId="77777777" w:rsidTr="7DC9FF67">
        <w:trPr>
          <w:trHeight w:val="300"/>
        </w:trPr>
        <w:tc>
          <w:tcPr>
            <w:tcW w:w="4508" w:type="dxa"/>
          </w:tcPr>
          <w:p w14:paraId="6188CBE7" w14:textId="335EC7D2" w:rsidR="2C7A7340" w:rsidRDefault="2C7A7340" w:rsidP="7DC9FF6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DC9FF67">
              <w:rPr>
                <w:rFonts w:ascii="Times New Roman" w:eastAsia="Times New Roman" w:hAnsi="Times New Roman" w:cs="Times New Roman"/>
                <w:color w:val="000000" w:themeColor="text1"/>
              </w:rPr>
              <w:t>Facilitates muscles to contract</w:t>
            </w:r>
          </w:p>
        </w:tc>
        <w:tc>
          <w:tcPr>
            <w:tcW w:w="4508" w:type="dxa"/>
          </w:tcPr>
          <w:p w14:paraId="7F0D4F95" w14:textId="52633014" w:rsidR="7DC9FF67" w:rsidRDefault="7DC9FF67" w:rsidP="7DC9FF6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6D476FB9" w14:textId="2497D18D" w:rsidR="7DC9FF67" w:rsidRDefault="7DC9FF67" w:rsidP="7DC9FF6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7DC9FF67" w14:paraId="6557B528" w14:textId="77777777" w:rsidTr="7DC9FF67">
        <w:trPr>
          <w:trHeight w:val="300"/>
        </w:trPr>
        <w:tc>
          <w:tcPr>
            <w:tcW w:w="4508" w:type="dxa"/>
          </w:tcPr>
          <w:p w14:paraId="59A96BAB" w14:textId="722AEFD9" w:rsidR="2C7A7340" w:rsidRDefault="2C7A7340" w:rsidP="7DC9FF6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DC9FF67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Strengthens bones and teeth </w:t>
            </w:r>
          </w:p>
        </w:tc>
        <w:tc>
          <w:tcPr>
            <w:tcW w:w="4508" w:type="dxa"/>
          </w:tcPr>
          <w:p w14:paraId="18A52552" w14:textId="35E82EFA" w:rsidR="7DC9FF67" w:rsidRDefault="7DC9FF67" w:rsidP="7DC9FF6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4C490CF1" w14:textId="5046C943" w:rsidR="7DC9FF67" w:rsidRDefault="7DC9FF67" w:rsidP="7DC9FF6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7DC9FF67" w14:paraId="1936C63C" w14:textId="77777777" w:rsidTr="7DC9FF67">
        <w:trPr>
          <w:trHeight w:val="300"/>
        </w:trPr>
        <w:tc>
          <w:tcPr>
            <w:tcW w:w="4508" w:type="dxa"/>
          </w:tcPr>
          <w:p w14:paraId="17C89905" w14:textId="4A128FC1" w:rsidR="2C7A7340" w:rsidRDefault="2C7A7340" w:rsidP="7DC9FF6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7DC9FF67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Makes up part of haemoglobin </w:t>
            </w:r>
          </w:p>
        </w:tc>
        <w:tc>
          <w:tcPr>
            <w:tcW w:w="4508" w:type="dxa"/>
          </w:tcPr>
          <w:p w14:paraId="142E7025" w14:textId="70BA075D" w:rsidR="7DC9FF67" w:rsidRDefault="7DC9FF67" w:rsidP="7DC9FF6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4A5AE124" w14:textId="4A7A07E5" w:rsidR="7DC9FF67" w:rsidRDefault="7DC9FF67" w:rsidP="7DC9FF67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14:paraId="768C0FA5" w14:textId="0B34F58B" w:rsidR="7DC9FF67" w:rsidRDefault="7DC9FF67" w:rsidP="7DC9FF67">
      <w:pPr>
        <w:rPr>
          <w:rFonts w:ascii="Times New Roman" w:eastAsia="Times New Roman" w:hAnsi="Times New Roman" w:cs="Times New Roman"/>
          <w:b/>
          <w:bCs/>
          <w:color w:val="000000" w:themeColor="text1"/>
        </w:rPr>
      </w:pPr>
    </w:p>
    <w:p w14:paraId="557715FA" w14:textId="011F5D9E" w:rsidR="2C7A7340" w:rsidRDefault="2C7A7340" w:rsidP="7DC9FF67">
      <w:pPr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3.15 </w:t>
      </w:r>
    </w:p>
    <w:p w14:paraId="2FAC950C" w14:textId="120E8C37" w:rsidR="2C7A7340" w:rsidRDefault="2C7A7340" w:rsidP="7DC9FF67">
      <w:pPr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t xml:space="preserve">Water has many functions in organisms. Describe in detail, two roles of water in humans which maintain homeostasis. </w:t>
      </w:r>
    </w:p>
    <w:p w14:paraId="5697C8F9" w14:textId="6D28F76E" w:rsidR="2C7A7340" w:rsidRDefault="2C7A7340" w:rsidP="7DC9FF67">
      <w:pPr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</w:t>
      </w:r>
      <w:r w:rsidRPr="7DC9FF67">
        <w:rPr>
          <w:rFonts w:ascii="Times New Roman" w:eastAsia="Times New Roman" w:hAnsi="Times New Roman" w:cs="Times New Roman"/>
          <w:color w:val="000000" w:themeColor="text1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E4311C" w14:textId="47B9E590" w:rsidR="2C7A7340" w:rsidRDefault="2C7A7340" w:rsidP="7DC9FF67">
      <w:pPr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3.16 </w:t>
      </w:r>
    </w:p>
    <w:p w14:paraId="11018678" w14:textId="7945DA65" w:rsidR="06399FD2" w:rsidRDefault="06399FD2" w:rsidP="7DC9FF67">
      <w:pPr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t xml:space="preserve">Describe in detail, the procedure you carried out to qualitatively investigate the presence of protein in a range of food samples. Include the description of a control in your answer. Draw a labelled diagram in the space provided to support your answer. </w:t>
      </w:r>
    </w:p>
    <w:p w14:paraId="438F0BE1" w14:textId="6D28F76E" w:rsidR="3D6984C2" w:rsidRDefault="3D6984C2" w:rsidP="7DC9FF67">
      <w:pPr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547C5E" w14:textId="0EE03BC1" w:rsidR="3D6984C2" w:rsidRDefault="3D6984C2" w:rsidP="7DC9FF67">
      <w:pPr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7DC9FF67" w14:paraId="2B271E88" w14:textId="77777777" w:rsidTr="1A7FC84F">
        <w:trPr>
          <w:trHeight w:val="2895"/>
        </w:trPr>
        <w:tc>
          <w:tcPr>
            <w:tcW w:w="9015" w:type="dxa"/>
          </w:tcPr>
          <w:p w14:paraId="0BD8069A" w14:textId="7D8F0ED5" w:rsidR="3D6984C2" w:rsidRDefault="3D6984C2" w:rsidP="1A7FC84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A7FC84F">
              <w:rPr>
                <w:rFonts w:ascii="Times New Roman" w:eastAsia="Times New Roman" w:hAnsi="Times New Roman" w:cs="Times New Roman"/>
                <w:color w:val="000000" w:themeColor="text1"/>
              </w:rPr>
              <w:t>Labelled diagram:</w:t>
            </w:r>
          </w:p>
          <w:p w14:paraId="79D46FB4" w14:textId="78539007" w:rsidR="3D6984C2" w:rsidRDefault="3D6984C2" w:rsidP="1A7FC84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19D4662A" w14:textId="539C3DE9" w:rsidR="3D6984C2" w:rsidRDefault="3D6984C2" w:rsidP="1A7FC84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10649E1F" w14:textId="2C395BD2" w:rsidR="3D6984C2" w:rsidRDefault="3D6984C2" w:rsidP="1A7FC84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110AB033" w14:textId="500EAA43" w:rsidR="3D6984C2" w:rsidRDefault="3D6984C2" w:rsidP="1A7FC84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5C5ED1C1" w14:textId="22228D5E" w:rsidR="3D6984C2" w:rsidRDefault="3D6984C2" w:rsidP="1A7FC84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21BDEB39" w14:textId="18F78119" w:rsidR="3D6984C2" w:rsidRDefault="3D6984C2" w:rsidP="1A7FC84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2A7C2D34" w14:textId="355774A5" w:rsidR="3D6984C2" w:rsidRDefault="3D6984C2" w:rsidP="1A7FC84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14:paraId="6E9EFD4A" w14:textId="0625BBC2" w:rsidR="7DC9FF67" w:rsidRDefault="7DC9FF67" w:rsidP="7DC9FF67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4FE9539" w14:textId="6CB55FC1" w:rsidR="3D6984C2" w:rsidRDefault="3D6984C2" w:rsidP="7DC9FF67">
      <w:pPr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3.17 </w:t>
      </w:r>
    </w:p>
    <w:p w14:paraId="17BD756D" w14:textId="1CC4B5F1" w:rsidR="3D6984C2" w:rsidRDefault="3D6984C2" w:rsidP="7DC9FF67">
      <w:pPr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t xml:space="preserve">A fizzy drink (red lemonade) </w:t>
      </w:r>
      <w:r w:rsidR="0FAAD48A" w:rsidRPr="7DC9FF67">
        <w:rPr>
          <w:rFonts w:ascii="Times New Roman" w:eastAsia="Times New Roman" w:hAnsi="Times New Roman" w:cs="Times New Roman"/>
          <w:color w:val="000000" w:themeColor="text1"/>
        </w:rPr>
        <w:t>containing</w:t>
      </w:r>
      <w:r w:rsidRPr="7DC9FF67">
        <w:rPr>
          <w:rFonts w:ascii="Times New Roman" w:eastAsia="Times New Roman" w:hAnsi="Times New Roman" w:cs="Times New Roman"/>
          <w:color w:val="000000" w:themeColor="text1"/>
        </w:rPr>
        <w:t xml:space="preserve"> 2% (2 g/100 cm3) glucose solution was used to prepare different concentrations of glucose solutions as shown in the table 3.5 </w:t>
      </w:r>
    </w:p>
    <w:p w14:paraId="1647A5D4" w14:textId="66AEEEFC" w:rsidR="3D6984C2" w:rsidRDefault="3D6984C2" w:rsidP="7DC9FF67">
      <w:r>
        <w:rPr>
          <w:noProof/>
          <w:lang w:val="en-IE" w:eastAsia="en-IE"/>
        </w:rPr>
        <w:lastRenderedPageBreak/>
        <w:drawing>
          <wp:inline distT="0" distB="0" distL="0" distR="0" wp14:anchorId="476238F8" wp14:editId="35A298A1">
            <wp:extent cx="5598160" cy="2844800"/>
            <wp:effectExtent l="0" t="0" r="2540" b="0"/>
            <wp:docPr id="86772498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72498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424" cy="284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17D38E5" w:rsidRPr="7DC9FF67">
        <w:rPr>
          <w:rFonts w:ascii="Times New Roman" w:eastAsia="Times New Roman" w:hAnsi="Times New Roman" w:cs="Times New Roman"/>
          <w:color w:val="000000" w:themeColor="text1"/>
        </w:rPr>
        <w:t>S</w:t>
      </w:r>
      <w:r w:rsidR="25565694" w:rsidRPr="7DC9FF67">
        <w:rPr>
          <w:rFonts w:ascii="Times New Roman" w:eastAsia="Times New Roman" w:hAnsi="Times New Roman" w:cs="Times New Roman"/>
          <w:color w:val="000000" w:themeColor="text1"/>
        </w:rPr>
        <w:t xml:space="preserve">tudents were given these solutions in unmarked cups and asked to use glucose test strips to quantitatively investigate the level of glucose in the unknown samples. </w:t>
      </w:r>
    </w:p>
    <w:p w14:paraId="2CF0B8C5" w14:textId="57328F4C" w:rsidR="25565694" w:rsidRDefault="25565694" w:rsidP="7DC9FF67">
      <w:pPr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t xml:space="preserve">The colour chart for glucose on the test strip bottle used by the students is shown in table 3.6. Analyse the data and answer the questions that follow. </w:t>
      </w:r>
    </w:p>
    <w:p w14:paraId="5F8F51B7" w14:textId="4FDF2516" w:rsidR="6DCF5931" w:rsidRDefault="6DCF5931" w:rsidP="7DC9FF67"/>
    <w:p w14:paraId="5398D659" w14:textId="61836095" w:rsidR="2B86532B" w:rsidRDefault="2B86532B" w:rsidP="7DC9FF67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t xml:space="preserve">How would a student know that is a sample they tested contained 1% glucose </w:t>
      </w:r>
      <w:proofErr w:type="gramStart"/>
      <w:r w:rsidRPr="7DC9FF67">
        <w:rPr>
          <w:rFonts w:ascii="Times New Roman" w:eastAsia="Times New Roman" w:hAnsi="Times New Roman" w:cs="Times New Roman"/>
          <w:color w:val="000000" w:themeColor="text1"/>
        </w:rPr>
        <w:t>solution _______________________________________________________________________________________________________________________________________________________________________________________________________________</w:t>
      </w:r>
      <w:proofErr w:type="gramEnd"/>
    </w:p>
    <w:p w14:paraId="179EA40E" w14:textId="3BDE361B" w:rsidR="2B86532B" w:rsidRDefault="2B86532B" w:rsidP="7DC9FF67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t xml:space="preserve">Would a student be able to accurately identify a 0.375 % glucose solution using this </w:t>
      </w:r>
      <w:r w:rsidRPr="7DC9FF67">
        <w:rPr>
          <w:rFonts w:ascii="Times New Roman" w:eastAsia="Times New Roman" w:hAnsi="Times New Roman" w:cs="Times New Roman"/>
        </w:rPr>
        <w:t>technique? Justify your answer.</w:t>
      </w:r>
    </w:p>
    <w:p w14:paraId="0D04D60D" w14:textId="0AF99E03" w:rsidR="2B86532B" w:rsidRDefault="2B86532B" w:rsidP="7DC9FF67">
      <w:pPr>
        <w:pStyle w:val="ListParagraph"/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</w:t>
      </w:r>
    </w:p>
    <w:p w14:paraId="1E84658E" w14:textId="6B8AD735" w:rsidR="7DC9FF67" w:rsidRDefault="7DC9FF67" w:rsidP="7DC9FF67">
      <w:pPr>
        <w:pStyle w:val="ListParagraph"/>
        <w:rPr>
          <w:rFonts w:ascii="Times New Roman" w:eastAsia="Times New Roman" w:hAnsi="Times New Roman" w:cs="Times New Roman"/>
        </w:rPr>
      </w:pPr>
    </w:p>
    <w:p w14:paraId="5CC4B78A" w14:textId="7CB93E2B" w:rsidR="2B86532B" w:rsidRDefault="2B86532B" w:rsidP="7DC9FF67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7DC9FF67">
        <w:rPr>
          <w:rFonts w:ascii="Times New Roman" w:eastAsia="Times New Roman" w:hAnsi="Times New Roman" w:cs="Times New Roman"/>
        </w:rPr>
        <w:t xml:space="preserve">Aside from using glucose test strips in the investigation outlined above, describe how you quantitatively investigated the amount of glucose present in a range of food samples. </w:t>
      </w:r>
    </w:p>
    <w:p w14:paraId="09627970" w14:textId="6D28F76E" w:rsidR="2B86532B" w:rsidRDefault="2B86532B" w:rsidP="7DC9FF67">
      <w:pPr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647F5C" w14:textId="30B7AC88" w:rsidR="2B86532B" w:rsidRDefault="2B86532B" w:rsidP="7DC9FF67">
      <w:pPr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</w:t>
      </w:r>
      <w:r w:rsidRPr="7DC9FF67">
        <w:rPr>
          <w:rFonts w:ascii="Times New Roman" w:eastAsia="Times New Roman" w:hAnsi="Times New Roman" w:cs="Times New Roman"/>
          <w:color w:val="000000" w:themeColor="text1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EBD65A" w14:textId="47C3492B" w:rsidR="2B86532B" w:rsidRDefault="2B86532B" w:rsidP="7DC9FF67">
      <w:pPr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b/>
          <w:bCs/>
          <w:color w:val="000000" w:themeColor="text1"/>
        </w:rPr>
        <w:t>3.18</w:t>
      </w:r>
    </w:p>
    <w:p w14:paraId="2349C6C9" w14:textId="799CE236" w:rsidR="17CE430F" w:rsidRDefault="17CE430F" w:rsidP="7DC9FF67">
      <w:pPr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t xml:space="preserve">To carry out a quantitative test for glucose, students used a colorimeter in their school laboratory. </w:t>
      </w:r>
      <w:r w:rsidR="66B0FF22" w:rsidRPr="7DC9FF67">
        <w:rPr>
          <w:rFonts w:ascii="Times New Roman" w:eastAsia="Times New Roman" w:hAnsi="Times New Roman" w:cs="Times New Roman"/>
          <w:color w:val="000000" w:themeColor="text1"/>
        </w:rPr>
        <w:t xml:space="preserve">A colorimeter is an instrument which passes light through a </w:t>
      </w:r>
      <w:r w:rsidR="2FC8AC4F" w:rsidRPr="7DC9FF67">
        <w:rPr>
          <w:rFonts w:ascii="Times New Roman" w:eastAsia="Times New Roman" w:hAnsi="Times New Roman" w:cs="Times New Roman"/>
          <w:color w:val="000000" w:themeColor="text1"/>
        </w:rPr>
        <w:t>solution and</w:t>
      </w:r>
      <w:r w:rsidR="66B0FF22" w:rsidRPr="7DC9FF67">
        <w:rPr>
          <w:rFonts w:ascii="Times New Roman" w:eastAsia="Times New Roman" w:hAnsi="Times New Roman" w:cs="Times New Roman"/>
          <w:color w:val="000000" w:themeColor="text1"/>
        </w:rPr>
        <w:t xml:space="preserve"> measure</w:t>
      </w:r>
      <w:r w:rsidR="756ACA43" w:rsidRPr="7DC9FF67">
        <w:rPr>
          <w:rFonts w:ascii="Times New Roman" w:eastAsia="Times New Roman" w:hAnsi="Times New Roman" w:cs="Times New Roman"/>
          <w:color w:val="000000" w:themeColor="text1"/>
        </w:rPr>
        <w:t>s</w:t>
      </w:r>
      <w:r w:rsidR="66B0FF22" w:rsidRPr="7DC9FF67">
        <w:rPr>
          <w:rFonts w:ascii="Times New Roman" w:eastAsia="Times New Roman" w:hAnsi="Times New Roman" w:cs="Times New Roman"/>
          <w:color w:val="000000" w:themeColor="text1"/>
        </w:rPr>
        <w:t xml:space="preserve"> the amount of light absorbed by the solution. </w:t>
      </w:r>
      <w:r w:rsidR="30F6789F" w:rsidRPr="7DC9FF67">
        <w:rPr>
          <w:rFonts w:ascii="Times New Roman" w:eastAsia="Times New Roman" w:hAnsi="Times New Roman" w:cs="Times New Roman"/>
          <w:color w:val="000000" w:themeColor="text1"/>
        </w:rPr>
        <w:t xml:space="preserve">Glucose itself is colourless, so it does not absorb visible light directly. To measure glucose concentration using a colorimeter, Benedict’s solution is used. Benedict’s solution reacts with glucose </w:t>
      </w:r>
      <w:r w:rsidR="3FB60756" w:rsidRPr="7DC9FF67">
        <w:rPr>
          <w:rFonts w:ascii="Times New Roman" w:eastAsia="Times New Roman" w:hAnsi="Times New Roman" w:cs="Times New Roman"/>
          <w:color w:val="000000" w:themeColor="text1"/>
        </w:rPr>
        <w:t xml:space="preserve">to produce a brick-red product. The graph in figure 3.4 represents the relationship between glucose concentration and absorbance of red light. </w:t>
      </w:r>
      <w:r w:rsidR="242E7CEB" w:rsidRPr="7DC9FF67">
        <w:rPr>
          <w:rFonts w:ascii="Times New Roman" w:eastAsia="Times New Roman" w:hAnsi="Times New Roman" w:cs="Times New Roman"/>
          <w:color w:val="000000" w:themeColor="text1"/>
        </w:rPr>
        <w:t>Analyse the graph and answer the questions that follow.</w:t>
      </w:r>
    </w:p>
    <w:p w14:paraId="675C48BC" w14:textId="27455012" w:rsidR="275795C6" w:rsidRDefault="275795C6" w:rsidP="7DC9FF67">
      <w:pPr>
        <w:rPr>
          <w:rFonts w:ascii="Times New Roman" w:eastAsia="Times New Roman" w:hAnsi="Times New Roman" w:cs="Times New Roman"/>
          <w:b/>
          <w:bCs/>
          <w:color w:val="000000" w:themeColor="text1"/>
        </w:rPr>
      </w:pPr>
      <w:r>
        <w:rPr>
          <w:noProof/>
          <w:lang w:val="en-IE" w:eastAsia="en-IE"/>
        </w:rPr>
        <w:drawing>
          <wp:inline distT="0" distB="0" distL="0" distR="0" wp14:anchorId="26383964" wp14:editId="3701D437">
            <wp:extent cx="3708554" cy="2227601"/>
            <wp:effectExtent l="0" t="0" r="0" b="0"/>
            <wp:docPr id="79332686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2686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554" cy="222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DC9FF67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</w:p>
    <w:p w14:paraId="27E6180B" w14:textId="237A1749" w:rsidR="675A6766" w:rsidRDefault="675A6766" w:rsidP="7DC9FF67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t>What is the relationship between glucose concentration and absorbance of light?</w:t>
      </w:r>
    </w:p>
    <w:p w14:paraId="0E720C59" w14:textId="69F7C15E" w:rsidR="675A6766" w:rsidRDefault="675A6766" w:rsidP="7DC9FF67">
      <w:pPr>
        <w:pStyle w:val="ListParagraph"/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</w:t>
      </w:r>
    </w:p>
    <w:p w14:paraId="201C8BD2" w14:textId="0B5D3793" w:rsidR="7DC9FF67" w:rsidRDefault="7DC9FF67" w:rsidP="7DC9FF67">
      <w:pPr>
        <w:pStyle w:val="ListParagraph"/>
        <w:rPr>
          <w:rFonts w:ascii="Times New Roman" w:eastAsia="Times New Roman" w:hAnsi="Times New Roman" w:cs="Times New Roman"/>
          <w:color w:val="000000" w:themeColor="text1"/>
        </w:rPr>
      </w:pPr>
    </w:p>
    <w:p w14:paraId="1C0A00ED" w14:textId="6E363DEA" w:rsidR="675A6766" w:rsidRDefault="675A6766" w:rsidP="7DC9FF67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t>Describe in detail how the students could have prepared seven solutions of different glucose concentrations.</w:t>
      </w:r>
    </w:p>
    <w:p w14:paraId="2A30CFE0" w14:textId="05B3A4BE" w:rsidR="675A6766" w:rsidRDefault="675A6766" w:rsidP="7DC9FF67">
      <w:pPr>
        <w:pStyle w:val="ListParagraph"/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A12064B" w14:textId="06D14FB3" w:rsidR="7DC9FF67" w:rsidRDefault="7DC9FF67" w:rsidP="7DC9FF67">
      <w:pPr>
        <w:pStyle w:val="ListParagraph"/>
        <w:rPr>
          <w:rFonts w:ascii="Times New Roman" w:eastAsia="Times New Roman" w:hAnsi="Times New Roman" w:cs="Times New Roman"/>
          <w:color w:val="000000" w:themeColor="text1"/>
        </w:rPr>
      </w:pPr>
    </w:p>
    <w:p w14:paraId="2F6FBB77" w14:textId="7720D1DC" w:rsidR="675A6766" w:rsidRDefault="675A6766" w:rsidP="7DC9FF67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lastRenderedPageBreak/>
        <w:t xml:space="preserve">Using the graph in figure 3.4, estimate the concentration of a glucose solution with absorbance of </w:t>
      </w:r>
      <w:r w:rsidR="33764311" w:rsidRPr="7DC9FF67">
        <w:rPr>
          <w:rFonts w:ascii="Times New Roman" w:eastAsia="Times New Roman" w:hAnsi="Times New Roman" w:cs="Times New Roman"/>
          <w:color w:val="000000" w:themeColor="text1"/>
        </w:rPr>
        <w:t xml:space="preserve">0.45 Au. </w:t>
      </w:r>
    </w:p>
    <w:p w14:paraId="7DE31E1F" w14:textId="58F5E17C" w:rsidR="33764311" w:rsidRDefault="33764311" w:rsidP="7DC9FF67">
      <w:pPr>
        <w:rPr>
          <w:rFonts w:ascii="Times New Roman" w:eastAsia="Times New Roman" w:hAnsi="Times New Roman" w:cs="Times New Roman"/>
          <w:color w:val="000000" w:themeColor="text1"/>
        </w:rPr>
      </w:pPr>
      <w:r w:rsidRPr="7DC9FF67">
        <w:rPr>
          <w:rFonts w:ascii="Times New Roman" w:eastAsia="Times New Roman" w:hAnsi="Times New Roman" w:cs="Times New Roman"/>
          <w:color w:val="000000" w:themeColor="text1"/>
        </w:rPr>
        <w:t>______________________________________________________________________________________________________________________________________________________</w:t>
      </w:r>
    </w:p>
    <w:p w14:paraId="56D8A3F0" w14:textId="2CAD22FA" w:rsidR="575A7B93" w:rsidRDefault="575A7B93" w:rsidP="7001018F">
      <w:pPr>
        <w:rPr>
          <w:rFonts w:ascii="Times New Roman" w:eastAsia="Times New Roman" w:hAnsi="Times New Roman" w:cs="Times New Roman"/>
          <w:color w:val="FF0000"/>
        </w:rPr>
      </w:pPr>
      <w:r w:rsidRPr="7001018F">
        <w:rPr>
          <w:rFonts w:ascii="Times New Roman" w:eastAsia="Times New Roman" w:hAnsi="Times New Roman" w:cs="Times New Roman"/>
          <w:b/>
          <w:bCs/>
        </w:rPr>
        <w:t>3.22</w:t>
      </w:r>
    </w:p>
    <w:p w14:paraId="40E56F4E" w14:textId="0D01E753" w:rsidR="575A7B93" w:rsidRDefault="575A7B93" w:rsidP="7001018F">
      <w:pPr>
        <w:rPr>
          <w:rFonts w:ascii="Times New Roman" w:eastAsia="Times New Roman" w:hAnsi="Times New Roman" w:cs="Times New Roman"/>
        </w:rPr>
      </w:pPr>
      <w:r w:rsidRPr="7001018F">
        <w:rPr>
          <w:rFonts w:ascii="Times New Roman" w:eastAsia="Times New Roman" w:hAnsi="Times New Roman" w:cs="Times New Roman"/>
        </w:rPr>
        <w:t xml:space="preserve">The chemical structure for the hormone adrenaline is shown below. It is made up of the elements C, H, O and N. </w:t>
      </w:r>
    </w:p>
    <w:p w14:paraId="50914E64" w14:textId="7CF4FC47" w:rsidR="575A7B93" w:rsidRDefault="575A7B93" w:rsidP="7001018F">
      <w:pPr>
        <w:rPr>
          <w:rFonts w:ascii="Times New Roman" w:eastAsia="Times New Roman" w:hAnsi="Times New Roman" w:cs="Times New Roman"/>
        </w:rPr>
      </w:pPr>
      <w:r>
        <w:rPr>
          <w:noProof/>
          <w:lang w:val="en-IE" w:eastAsia="en-IE"/>
        </w:rPr>
        <w:drawing>
          <wp:inline distT="0" distB="0" distL="0" distR="0" wp14:anchorId="3D0186B9" wp14:editId="18841BEA">
            <wp:extent cx="5724434" cy="2425148"/>
            <wp:effectExtent l="0" t="0" r="0" b="0"/>
            <wp:docPr id="35463987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63987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85" cy="242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637">
        <w:rPr>
          <w:rFonts w:ascii="Times New Roman" w:eastAsia="Times New Roman" w:hAnsi="Times New Roman" w:cs="Times New Roman"/>
        </w:rPr>
        <w:t>.</w:t>
      </w:r>
      <w:bookmarkStart w:id="0" w:name="_GoBack"/>
      <w:bookmarkEnd w:id="0"/>
    </w:p>
    <w:p w14:paraId="16DB5DF7" w14:textId="5D2B2B7C" w:rsidR="7DC9FF67" w:rsidRDefault="7DC9FF67" w:rsidP="7DC9FF67">
      <w:pPr>
        <w:rPr>
          <w:rFonts w:ascii="Times New Roman" w:eastAsia="Times New Roman" w:hAnsi="Times New Roman" w:cs="Times New Roman"/>
          <w:color w:val="FF0000"/>
        </w:rPr>
      </w:pPr>
    </w:p>
    <w:p w14:paraId="1D49A2E2" w14:textId="09DA0FD1" w:rsidR="7DC9FF67" w:rsidRDefault="7DC9FF67" w:rsidP="7DC9FF67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A383EEB" w14:textId="4545DCE1" w:rsidR="7DC9FF67" w:rsidRDefault="7DC9FF67" w:rsidP="7DC9FF67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65357804" w14:textId="2DF1074D" w:rsidR="7DC9FF67" w:rsidRDefault="7DC9FF67" w:rsidP="7DC9FF67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7DA0871" w14:textId="5FAC6315" w:rsidR="7DC9FF67" w:rsidRDefault="7DC9FF67" w:rsidP="7DC9FF67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DAB7882" w14:textId="5C62F8C7" w:rsidR="7DC9FF67" w:rsidRDefault="7DC9FF67" w:rsidP="7DC9FF67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6C24A043" w14:textId="1F18740C" w:rsidR="7DC9FF67" w:rsidRDefault="7DC9FF67" w:rsidP="7DC9FF67">
      <w:pPr>
        <w:rPr>
          <w:rFonts w:ascii="Times New Roman" w:eastAsia="Times New Roman" w:hAnsi="Times New Roman" w:cs="Times New Roman"/>
          <w:color w:val="FF0000"/>
        </w:rPr>
      </w:pPr>
    </w:p>
    <w:p w14:paraId="5E726F7D" w14:textId="2182E180" w:rsidR="7DC9FF67" w:rsidRDefault="7DC9FF67" w:rsidP="7DC9FF67">
      <w:pPr>
        <w:rPr>
          <w:rFonts w:ascii="Times New Roman" w:eastAsia="Times New Roman" w:hAnsi="Times New Roman" w:cs="Times New Roman"/>
          <w:color w:val="FF0000"/>
        </w:rPr>
      </w:pPr>
    </w:p>
    <w:sectPr w:rsidR="7DC9FF6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17405"/>
    <w:multiLevelType w:val="multilevel"/>
    <w:tmpl w:val="7DA6A8A8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CD183E"/>
    <w:multiLevelType w:val="hybridMultilevel"/>
    <w:tmpl w:val="256AC47A"/>
    <w:lvl w:ilvl="0" w:tplc="0896C2C4">
      <w:start w:val="1"/>
      <w:numFmt w:val="lowerRoman"/>
      <w:lvlText w:val="(%1)"/>
      <w:lvlJc w:val="left"/>
      <w:pPr>
        <w:ind w:left="1080" w:hanging="360"/>
      </w:pPr>
    </w:lvl>
    <w:lvl w:ilvl="1" w:tplc="853254E6">
      <w:start w:val="1"/>
      <w:numFmt w:val="lowerLetter"/>
      <w:lvlText w:val="%2."/>
      <w:lvlJc w:val="left"/>
      <w:pPr>
        <w:ind w:left="1800" w:hanging="360"/>
      </w:pPr>
    </w:lvl>
    <w:lvl w:ilvl="2" w:tplc="8BF4A680">
      <w:start w:val="1"/>
      <w:numFmt w:val="lowerRoman"/>
      <w:lvlText w:val="%3."/>
      <w:lvlJc w:val="right"/>
      <w:pPr>
        <w:ind w:left="2520" w:hanging="180"/>
      </w:pPr>
    </w:lvl>
    <w:lvl w:ilvl="3" w:tplc="ECB206A2">
      <w:start w:val="1"/>
      <w:numFmt w:val="decimal"/>
      <w:lvlText w:val="%4."/>
      <w:lvlJc w:val="left"/>
      <w:pPr>
        <w:ind w:left="3240" w:hanging="360"/>
      </w:pPr>
    </w:lvl>
    <w:lvl w:ilvl="4" w:tplc="F000C252">
      <w:start w:val="1"/>
      <w:numFmt w:val="lowerLetter"/>
      <w:lvlText w:val="%5."/>
      <w:lvlJc w:val="left"/>
      <w:pPr>
        <w:ind w:left="3960" w:hanging="360"/>
      </w:pPr>
    </w:lvl>
    <w:lvl w:ilvl="5" w:tplc="42228624">
      <w:start w:val="1"/>
      <w:numFmt w:val="lowerRoman"/>
      <w:lvlText w:val="%6."/>
      <w:lvlJc w:val="right"/>
      <w:pPr>
        <w:ind w:left="4680" w:hanging="180"/>
      </w:pPr>
    </w:lvl>
    <w:lvl w:ilvl="6" w:tplc="91C833A4">
      <w:start w:val="1"/>
      <w:numFmt w:val="decimal"/>
      <w:lvlText w:val="%7."/>
      <w:lvlJc w:val="left"/>
      <w:pPr>
        <w:ind w:left="5400" w:hanging="360"/>
      </w:pPr>
    </w:lvl>
    <w:lvl w:ilvl="7" w:tplc="8740280E">
      <w:start w:val="1"/>
      <w:numFmt w:val="lowerLetter"/>
      <w:lvlText w:val="%8."/>
      <w:lvlJc w:val="left"/>
      <w:pPr>
        <w:ind w:left="6120" w:hanging="360"/>
      </w:pPr>
    </w:lvl>
    <w:lvl w:ilvl="8" w:tplc="E9CAA40E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EB4C42"/>
    <w:multiLevelType w:val="multilevel"/>
    <w:tmpl w:val="A69C495C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AC0D1C"/>
    <w:multiLevelType w:val="multilevel"/>
    <w:tmpl w:val="2C226FB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E15EA8"/>
    <w:multiLevelType w:val="hybridMultilevel"/>
    <w:tmpl w:val="95DA3C36"/>
    <w:lvl w:ilvl="0" w:tplc="6122C162">
      <w:start w:val="1"/>
      <w:numFmt w:val="lowerLetter"/>
      <w:lvlText w:val="(%1)"/>
      <w:lvlJc w:val="left"/>
      <w:pPr>
        <w:ind w:left="1440" w:hanging="360"/>
      </w:pPr>
    </w:lvl>
    <w:lvl w:ilvl="1" w:tplc="5EDE002C">
      <w:start w:val="1"/>
      <w:numFmt w:val="lowerLetter"/>
      <w:lvlText w:val="%2."/>
      <w:lvlJc w:val="left"/>
      <w:pPr>
        <w:ind w:left="2160" w:hanging="360"/>
      </w:pPr>
    </w:lvl>
    <w:lvl w:ilvl="2" w:tplc="0980F3F8">
      <w:start w:val="1"/>
      <w:numFmt w:val="lowerRoman"/>
      <w:lvlText w:val="%3."/>
      <w:lvlJc w:val="right"/>
      <w:pPr>
        <w:ind w:left="2880" w:hanging="180"/>
      </w:pPr>
    </w:lvl>
    <w:lvl w:ilvl="3" w:tplc="1056007A">
      <w:start w:val="1"/>
      <w:numFmt w:val="decimal"/>
      <w:lvlText w:val="%4."/>
      <w:lvlJc w:val="left"/>
      <w:pPr>
        <w:ind w:left="3600" w:hanging="360"/>
      </w:pPr>
    </w:lvl>
    <w:lvl w:ilvl="4" w:tplc="CA7A2B96">
      <w:start w:val="1"/>
      <w:numFmt w:val="lowerLetter"/>
      <w:lvlText w:val="%5."/>
      <w:lvlJc w:val="left"/>
      <w:pPr>
        <w:ind w:left="4320" w:hanging="360"/>
      </w:pPr>
    </w:lvl>
    <w:lvl w:ilvl="5" w:tplc="87CADB2A">
      <w:start w:val="1"/>
      <w:numFmt w:val="lowerRoman"/>
      <w:lvlText w:val="%6."/>
      <w:lvlJc w:val="right"/>
      <w:pPr>
        <w:ind w:left="5040" w:hanging="180"/>
      </w:pPr>
    </w:lvl>
    <w:lvl w:ilvl="6" w:tplc="96801E98">
      <w:start w:val="1"/>
      <w:numFmt w:val="decimal"/>
      <w:lvlText w:val="%7."/>
      <w:lvlJc w:val="left"/>
      <w:pPr>
        <w:ind w:left="5760" w:hanging="360"/>
      </w:pPr>
    </w:lvl>
    <w:lvl w:ilvl="7" w:tplc="2098B598">
      <w:start w:val="1"/>
      <w:numFmt w:val="lowerLetter"/>
      <w:lvlText w:val="%8."/>
      <w:lvlJc w:val="left"/>
      <w:pPr>
        <w:ind w:left="6480" w:hanging="360"/>
      </w:pPr>
    </w:lvl>
    <w:lvl w:ilvl="8" w:tplc="F4D2C31C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C9678C1"/>
    <w:multiLevelType w:val="multilevel"/>
    <w:tmpl w:val="A00A2A4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743381"/>
    <w:multiLevelType w:val="multilevel"/>
    <w:tmpl w:val="13805B7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581D39"/>
    <w:multiLevelType w:val="multilevel"/>
    <w:tmpl w:val="9E6289D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6C10FF"/>
    <w:multiLevelType w:val="multilevel"/>
    <w:tmpl w:val="7D6408A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E75AC4"/>
    <w:multiLevelType w:val="multilevel"/>
    <w:tmpl w:val="A1F4A1B6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665895"/>
    <w:multiLevelType w:val="multilevel"/>
    <w:tmpl w:val="378EC35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9C4AB2"/>
    <w:multiLevelType w:val="hybridMultilevel"/>
    <w:tmpl w:val="F23ECE30"/>
    <w:lvl w:ilvl="0" w:tplc="98D6DDD0">
      <w:start w:val="1"/>
      <w:numFmt w:val="lowerRoman"/>
      <w:lvlText w:val="(%1)"/>
      <w:lvlJc w:val="left"/>
      <w:pPr>
        <w:ind w:left="720" w:hanging="360"/>
      </w:pPr>
    </w:lvl>
    <w:lvl w:ilvl="1" w:tplc="3244EA3A">
      <w:start w:val="1"/>
      <w:numFmt w:val="lowerLetter"/>
      <w:lvlText w:val="%2."/>
      <w:lvlJc w:val="left"/>
      <w:pPr>
        <w:ind w:left="1440" w:hanging="360"/>
      </w:pPr>
    </w:lvl>
    <w:lvl w:ilvl="2" w:tplc="5C4E8E4E">
      <w:start w:val="1"/>
      <w:numFmt w:val="lowerRoman"/>
      <w:lvlText w:val="%3."/>
      <w:lvlJc w:val="right"/>
      <w:pPr>
        <w:ind w:left="2160" w:hanging="180"/>
      </w:pPr>
    </w:lvl>
    <w:lvl w:ilvl="3" w:tplc="E7BA9236">
      <w:start w:val="1"/>
      <w:numFmt w:val="decimal"/>
      <w:lvlText w:val="%4."/>
      <w:lvlJc w:val="left"/>
      <w:pPr>
        <w:ind w:left="2880" w:hanging="360"/>
      </w:pPr>
    </w:lvl>
    <w:lvl w:ilvl="4" w:tplc="9A788706">
      <w:start w:val="1"/>
      <w:numFmt w:val="lowerLetter"/>
      <w:lvlText w:val="%5."/>
      <w:lvlJc w:val="left"/>
      <w:pPr>
        <w:ind w:left="3600" w:hanging="360"/>
      </w:pPr>
    </w:lvl>
    <w:lvl w:ilvl="5" w:tplc="5EDA4EE4">
      <w:start w:val="1"/>
      <w:numFmt w:val="lowerRoman"/>
      <w:lvlText w:val="%6."/>
      <w:lvlJc w:val="right"/>
      <w:pPr>
        <w:ind w:left="4320" w:hanging="180"/>
      </w:pPr>
    </w:lvl>
    <w:lvl w:ilvl="6" w:tplc="037621F4">
      <w:start w:val="1"/>
      <w:numFmt w:val="decimal"/>
      <w:lvlText w:val="%7."/>
      <w:lvlJc w:val="left"/>
      <w:pPr>
        <w:ind w:left="5040" w:hanging="360"/>
      </w:pPr>
    </w:lvl>
    <w:lvl w:ilvl="7" w:tplc="F63CE36C">
      <w:start w:val="1"/>
      <w:numFmt w:val="lowerLetter"/>
      <w:lvlText w:val="%8."/>
      <w:lvlJc w:val="left"/>
      <w:pPr>
        <w:ind w:left="5760" w:hanging="360"/>
      </w:pPr>
    </w:lvl>
    <w:lvl w:ilvl="8" w:tplc="3D147F0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6BFFAA"/>
    <w:multiLevelType w:val="hybridMultilevel"/>
    <w:tmpl w:val="D348EA02"/>
    <w:lvl w:ilvl="0" w:tplc="EBEC709E">
      <w:start w:val="1"/>
      <w:numFmt w:val="lowerLetter"/>
      <w:lvlText w:val="(%1)"/>
      <w:lvlJc w:val="left"/>
      <w:pPr>
        <w:ind w:left="720" w:hanging="360"/>
      </w:pPr>
    </w:lvl>
    <w:lvl w:ilvl="1" w:tplc="00C02C40">
      <w:start w:val="1"/>
      <w:numFmt w:val="lowerLetter"/>
      <w:lvlText w:val="%2."/>
      <w:lvlJc w:val="left"/>
      <w:pPr>
        <w:ind w:left="1440" w:hanging="360"/>
      </w:pPr>
    </w:lvl>
    <w:lvl w:ilvl="2" w:tplc="FF786C8C">
      <w:start w:val="1"/>
      <w:numFmt w:val="lowerRoman"/>
      <w:lvlText w:val="%3."/>
      <w:lvlJc w:val="right"/>
      <w:pPr>
        <w:ind w:left="2160" w:hanging="180"/>
      </w:pPr>
    </w:lvl>
    <w:lvl w:ilvl="3" w:tplc="95E26936">
      <w:start w:val="1"/>
      <w:numFmt w:val="decimal"/>
      <w:lvlText w:val="%4."/>
      <w:lvlJc w:val="left"/>
      <w:pPr>
        <w:ind w:left="2880" w:hanging="360"/>
      </w:pPr>
    </w:lvl>
    <w:lvl w:ilvl="4" w:tplc="93A82D8E">
      <w:start w:val="1"/>
      <w:numFmt w:val="lowerLetter"/>
      <w:lvlText w:val="%5."/>
      <w:lvlJc w:val="left"/>
      <w:pPr>
        <w:ind w:left="3600" w:hanging="360"/>
      </w:pPr>
    </w:lvl>
    <w:lvl w:ilvl="5" w:tplc="298A0B08">
      <w:start w:val="1"/>
      <w:numFmt w:val="lowerRoman"/>
      <w:lvlText w:val="%6."/>
      <w:lvlJc w:val="right"/>
      <w:pPr>
        <w:ind w:left="4320" w:hanging="180"/>
      </w:pPr>
    </w:lvl>
    <w:lvl w:ilvl="6" w:tplc="77881058">
      <w:start w:val="1"/>
      <w:numFmt w:val="decimal"/>
      <w:lvlText w:val="%7."/>
      <w:lvlJc w:val="left"/>
      <w:pPr>
        <w:ind w:left="5040" w:hanging="360"/>
      </w:pPr>
    </w:lvl>
    <w:lvl w:ilvl="7" w:tplc="6966E3D8">
      <w:start w:val="1"/>
      <w:numFmt w:val="lowerLetter"/>
      <w:lvlText w:val="%8."/>
      <w:lvlJc w:val="left"/>
      <w:pPr>
        <w:ind w:left="5760" w:hanging="360"/>
      </w:pPr>
    </w:lvl>
    <w:lvl w:ilvl="8" w:tplc="6318FBE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A13122"/>
    <w:multiLevelType w:val="multilevel"/>
    <w:tmpl w:val="5F3606AE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DAD7784"/>
    <w:multiLevelType w:val="multilevel"/>
    <w:tmpl w:val="C95C4B1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0577232"/>
    <w:multiLevelType w:val="hybridMultilevel"/>
    <w:tmpl w:val="8B6AC184"/>
    <w:lvl w:ilvl="0" w:tplc="5C4C2E78">
      <w:start w:val="1"/>
      <w:numFmt w:val="lowerLetter"/>
      <w:lvlText w:val="(%1)"/>
      <w:lvlJc w:val="left"/>
      <w:pPr>
        <w:ind w:left="720" w:hanging="360"/>
      </w:pPr>
    </w:lvl>
    <w:lvl w:ilvl="1" w:tplc="1A42A59C">
      <w:start w:val="1"/>
      <w:numFmt w:val="lowerLetter"/>
      <w:lvlText w:val="%2."/>
      <w:lvlJc w:val="left"/>
      <w:pPr>
        <w:ind w:left="1440" w:hanging="360"/>
      </w:pPr>
    </w:lvl>
    <w:lvl w:ilvl="2" w:tplc="CC90640C">
      <w:start w:val="1"/>
      <w:numFmt w:val="lowerRoman"/>
      <w:lvlText w:val="%3."/>
      <w:lvlJc w:val="right"/>
      <w:pPr>
        <w:ind w:left="2160" w:hanging="180"/>
      </w:pPr>
    </w:lvl>
    <w:lvl w:ilvl="3" w:tplc="882A1A62">
      <w:start w:val="1"/>
      <w:numFmt w:val="decimal"/>
      <w:lvlText w:val="%4."/>
      <w:lvlJc w:val="left"/>
      <w:pPr>
        <w:ind w:left="2880" w:hanging="360"/>
      </w:pPr>
    </w:lvl>
    <w:lvl w:ilvl="4" w:tplc="8F88F2F0">
      <w:start w:val="1"/>
      <w:numFmt w:val="lowerLetter"/>
      <w:lvlText w:val="%5."/>
      <w:lvlJc w:val="left"/>
      <w:pPr>
        <w:ind w:left="3600" w:hanging="360"/>
      </w:pPr>
    </w:lvl>
    <w:lvl w:ilvl="5" w:tplc="67EC3BCA">
      <w:start w:val="1"/>
      <w:numFmt w:val="lowerRoman"/>
      <w:lvlText w:val="%6."/>
      <w:lvlJc w:val="right"/>
      <w:pPr>
        <w:ind w:left="4320" w:hanging="180"/>
      </w:pPr>
    </w:lvl>
    <w:lvl w:ilvl="6" w:tplc="23947040">
      <w:start w:val="1"/>
      <w:numFmt w:val="decimal"/>
      <w:lvlText w:val="%7."/>
      <w:lvlJc w:val="left"/>
      <w:pPr>
        <w:ind w:left="5040" w:hanging="360"/>
      </w:pPr>
    </w:lvl>
    <w:lvl w:ilvl="7" w:tplc="B65EEAEC">
      <w:start w:val="1"/>
      <w:numFmt w:val="lowerLetter"/>
      <w:lvlText w:val="%8."/>
      <w:lvlJc w:val="left"/>
      <w:pPr>
        <w:ind w:left="5760" w:hanging="360"/>
      </w:pPr>
    </w:lvl>
    <w:lvl w:ilvl="8" w:tplc="1E58910C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505D53"/>
    <w:multiLevelType w:val="multilevel"/>
    <w:tmpl w:val="08C82CB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2BF0B8B"/>
    <w:multiLevelType w:val="multilevel"/>
    <w:tmpl w:val="F8625898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3DC465D"/>
    <w:multiLevelType w:val="multilevel"/>
    <w:tmpl w:val="53B8388C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8E42F8C"/>
    <w:multiLevelType w:val="multilevel"/>
    <w:tmpl w:val="A1A23B9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B6B8155"/>
    <w:multiLevelType w:val="hybridMultilevel"/>
    <w:tmpl w:val="06240D76"/>
    <w:lvl w:ilvl="0" w:tplc="ABE03AEE">
      <w:start w:val="1"/>
      <w:numFmt w:val="lowerLetter"/>
      <w:lvlText w:val="(%1)"/>
      <w:lvlJc w:val="left"/>
      <w:pPr>
        <w:ind w:left="720" w:hanging="360"/>
      </w:pPr>
    </w:lvl>
    <w:lvl w:ilvl="1" w:tplc="4B4288EC">
      <w:start w:val="1"/>
      <w:numFmt w:val="lowerLetter"/>
      <w:lvlText w:val="%2."/>
      <w:lvlJc w:val="left"/>
      <w:pPr>
        <w:ind w:left="1440" w:hanging="360"/>
      </w:pPr>
    </w:lvl>
    <w:lvl w:ilvl="2" w:tplc="60761010">
      <w:start w:val="1"/>
      <w:numFmt w:val="lowerRoman"/>
      <w:lvlText w:val="%3."/>
      <w:lvlJc w:val="right"/>
      <w:pPr>
        <w:ind w:left="2160" w:hanging="180"/>
      </w:pPr>
    </w:lvl>
    <w:lvl w:ilvl="3" w:tplc="AD6A514C">
      <w:start w:val="1"/>
      <w:numFmt w:val="decimal"/>
      <w:lvlText w:val="%4."/>
      <w:lvlJc w:val="left"/>
      <w:pPr>
        <w:ind w:left="2880" w:hanging="360"/>
      </w:pPr>
    </w:lvl>
    <w:lvl w:ilvl="4" w:tplc="63F63C4C">
      <w:start w:val="1"/>
      <w:numFmt w:val="lowerLetter"/>
      <w:lvlText w:val="%5."/>
      <w:lvlJc w:val="left"/>
      <w:pPr>
        <w:ind w:left="3600" w:hanging="360"/>
      </w:pPr>
    </w:lvl>
    <w:lvl w:ilvl="5" w:tplc="79CCEE24">
      <w:start w:val="1"/>
      <w:numFmt w:val="lowerRoman"/>
      <w:lvlText w:val="%6."/>
      <w:lvlJc w:val="right"/>
      <w:pPr>
        <w:ind w:left="4320" w:hanging="180"/>
      </w:pPr>
    </w:lvl>
    <w:lvl w:ilvl="6" w:tplc="5C3837A0">
      <w:start w:val="1"/>
      <w:numFmt w:val="decimal"/>
      <w:lvlText w:val="%7."/>
      <w:lvlJc w:val="left"/>
      <w:pPr>
        <w:ind w:left="5040" w:hanging="360"/>
      </w:pPr>
    </w:lvl>
    <w:lvl w:ilvl="7" w:tplc="7D72F776">
      <w:start w:val="1"/>
      <w:numFmt w:val="lowerLetter"/>
      <w:lvlText w:val="%8."/>
      <w:lvlJc w:val="left"/>
      <w:pPr>
        <w:ind w:left="5760" w:hanging="360"/>
      </w:pPr>
    </w:lvl>
    <w:lvl w:ilvl="8" w:tplc="1B422556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B8211F"/>
    <w:multiLevelType w:val="multilevel"/>
    <w:tmpl w:val="CECCF882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B7D2C81"/>
    <w:multiLevelType w:val="multilevel"/>
    <w:tmpl w:val="22BE4EA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CD21D20"/>
    <w:multiLevelType w:val="hybridMultilevel"/>
    <w:tmpl w:val="478C34F6"/>
    <w:lvl w:ilvl="0" w:tplc="531E40D4">
      <w:start w:val="1"/>
      <w:numFmt w:val="lowerLetter"/>
      <w:lvlText w:val="(%1)"/>
      <w:lvlJc w:val="left"/>
      <w:pPr>
        <w:ind w:left="720" w:hanging="360"/>
      </w:pPr>
    </w:lvl>
    <w:lvl w:ilvl="1" w:tplc="5D26D94E">
      <w:start w:val="1"/>
      <w:numFmt w:val="lowerLetter"/>
      <w:lvlText w:val="%2."/>
      <w:lvlJc w:val="left"/>
      <w:pPr>
        <w:ind w:left="1440" w:hanging="360"/>
      </w:pPr>
    </w:lvl>
    <w:lvl w:ilvl="2" w:tplc="431A9DD4">
      <w:start w:val="1"/>
      <w:numFmt w:val="lowerRoman"/>
      <w:lvlText w:val="%3."/>
      <w:lvlJc w:val="right"/>
      <w:pPr>
        <w:ind w:left="2160" w:hanging="180"/>
      </w:pPr>
    </w:lvl>
    <w:lvl w:ilvl="3" w:tplc="4F5CE4DA">
      <w:start w:val="1"/>
      <w:numFmt w:val="decimal"/>
      <w:lvlText w:val="%4."/>
      <w:lvlJc w:val="left"/>
      <w:pPr>
        <w:ind w:left="2880" w:hanging="360"/>
      </w:pPr>
    </w:lvl>
    <w:lvl w:ilvl="4" w:tplc="3EFA8B6E">
      <w:start w:val="1"/>
      <w:numFmt w:val="lowerLetter"/>
      <w:lvlText w:val="%5."/>
      <w:lvlJc w:val="left"/>
      <w:pPr>
        <w:ind w:left="3600" w:hanging="360"/>
      </w:pPr>
    </w:lvl>
    <w:lvl w:ilvl="5" w:tplc="A6940B7E">
      <w:start w:val="1"/>
      <w:numFmt w:val="lowerRoman"/>
      <w:lvlText w:val="%6."/>
      <w:lvlJc w:val="right"/>
      <w:pPr>
        <w:ind w:left="4320" w:hanging="180"/>
      </w:pPr>
    </w:lvl>
    <w:lvl w:ilvl="6" w:tplc="5442B9FA">
      <w:start w:val="1"/>
      <w:numFmt w:val="decimal"/>
      <w:lvlText w:val="%7."/>
      <w:lvlJc w:val="left"/>
      <w:pPr>
        <w:ind w:left="5040" w:hanging="360"/>
      </w:pPr>
    </w:lvl>
    <w:lvl w:ilvl="7" w:tplc="3F2256CA">
      <w:start w:val="1"/>
      <w:numFmt w:val="lowerLetter"/>
      <w:lvlText w:val="%8."/>
      <w:lvlJc w:val="left"/>
      <w:pPr>
        <w:ind w:left="5760" w:hanging="360"/>
      </w:pPr>
    </w:lvl>
    <w:lvl w:ilvl="8" w:tplc="09DEE7D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026454"/>
    <w:multiLevelType w:val="multilevel"/>
    <w:tmpl w:val="89085AF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5211B34"/>
    <w:multiLevelType w:val="multilevel"/>
    <w:tmpl w:val="C33E9C44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6501082"/>
    <w:multiLevelType w:val="multilevel"/>
    <w:tmpl w:val="0E5410F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7DC50BE"/>
    <w:multiLevelType w:val="multilevel"/>
    <w:tmpl w:val="78BC5EF0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A261CCE"/>
    <w:multiLevelType w:val="multilevel"/>
    <w:tmpl w:val="9C2E1174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24A0866"/>
    <w:multiLevelType w:val="multilevel"/>
    <w:tmpl w:val="C608D2E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DA3E11"/>
    <w:multiLevelType w:val="multilevel"/>
    <w:tmpl w:val="9C6AFE4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711388D"/>
    <w:multiLevelType w:val="multilevel"/>
    <w:tmpl w:val="6C16E2C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CD48CAA"/>
    <w:multiLevelType w:val="hybridMultilevel"/>
    <w:tmpl w:val="55F2AB12"/>
    <w:lvl w:ilvl="0" w:tplc="658646B8">
      <w:start w:val="1"/>
      <w:numFmt w:val="lowerLetter"/>
      <w:lvlText w:val="(%1)"/>
      <w:lvlJc w:val="left"/>
      <w:pPr>
        <w:ind w:left="720" w:hanging="360"/>
      </w:pPr>
    </w:lvl>
    <w:lvl w:ilvl="1" w:tplc="84EA6A0A">
      <w:start w:val="1"/>
      <w:numFmt w:val="lowerLetter"/>
      <w:lvlText w:val="%2."/>
      <w:lvlJc w:val="left"/>
      <w:pPr>
        <w:ind w:left="1440" w:hanging="360"/>
      </w:pPr>
    </w:lvl>
    <w:lvl w:ilvl="2" w:tplc="978AF162">
      <w:start w:val="1"/>
      <w:numFmt w:val="lowerRoman"/>
      <w:lvlText w:val="%3."/>
      <w:lvlJc w:val="right"/>
      <w:pPr>
        <w:ind w:left="2160" w:hanging="180"/>
      </w:pPr>
    </w:lvl>
    <w:lvl w:ilvl="3" w:tplc="E42CE6D8">
      <w:start w:val="1"/>
      <w:numFmt w:val="decimal"/>
      <w:lvlText w:val="%4."/>
      <w:lvlJc w:val="left"/>
      <w:pPr>
        <w:ind w:left="2880" w:hanging="360"/>
      </w:pPr>
    </w:lvl>
    <w:lvl w:ilvl="4" w:tplc="89089388">
      <w:start w:val="1"/>
      <w:numFmt w:val="lowerLetter"/>
      <w:lvlText w:val="%5."/>
      <w:lvlJc w:val="left"/>
      <w:pPr>
        <w:ind w:left="3600" w:hanging="360"/>
      </w:pPr>
    </w:lvl>
    <w:lvl w:ilvl="5" w:tplc="439A00E4">
      <w:start w:val="1"/>
      <w:numFmt w:val="lowerRoman"/>
      <w:lvlText w:val="%6."/>
      <w:lvlJc w:val="right"/>
      <w:pPr>
        <w:ind w:left="4320" w:hanging="180"/>
      </w:pPr>
    </w:lvl>
    <w:lvl w:ilvl="6" w:tplc="A4606D0A">
      <w:start w:val="1"/>
      <w:numFmt w:val="decimal"/>
      <w:lvlText w:val="%7."/>
      <w:lvlJc w:val="left"/>
      <w:pPr>
        <w:ind w:left="5040" w:hanging="360"/>
      </w:pPr>
    </w:lvl>
    <w:lvl w:ilvl="7" w:tplc="77543454">
      <w:start w:val="1"/>
      <w:numFmt w:val="lowerLetter"/>
      <w:lvlText w:val="%8."/>
      <w:lvlJc w:val="left"/>
      <w:pPr>
        <w:ind w:left="5760" w:hanging="360"/>
      </w:pPr>
    </w:lvl>
    <w:lvl w:ilvl="8" w:tplc="F0B2801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95D64C"/>
    <w:multiLevelType w:val="hybridMultilevel"/>
    <w:tmpl w:val="A1E41E18"/>
    <w:lvl w:ilvl="0" w:tplc="CD28F7B8">
      <w:start w:val="1"/>
      <w:numFmt w:val="lowerLetter"/>
      <w:lvlText w:val="(%1)"/>
      <w:lvlJc w:val="left"/>
      <w:pPr>
        <w:ind w:left="720" w:hanging="360"/>
      </w:pPr>
    </w:lvl>
    <w:lvl w:ilvl="1" w:tplc="FE5CB83E">
      <w:start w:val="1"/>
      <w:numFmt w:val="lowerLetter"/>
      <w:lvlText w:val="%2."/>
      <w:lvlJc w:val="left"/>
      <w:pPr>
        <w:ind w:left="1440" w:hanging="360"/>
      </w:pPr>
    </w:lvl>
    <w:lvl w:ilvl="2" w:tplc="BB52B238">
      <w:start w:val="1"/>
      <w:numFmt w:val="lowerRoman"/>
      <w:lvlText w:val="%3."/>
      <w:lvlJc w:val="right"/>
      <w:pPr>
        <w:ind w:left="2160" w:hanging="180"/>
      </w:pPr>
    </w:lvl>
    <w:lvl w:ilvl="3" w:tplc="98C8C3CE">
      <w:start w:val="1"/>
      <w:numFmt w:val="decimal"/>
      <w:lvlText w:val="%4."/>
      <w:lvlJc w:val="left"/>
      <w:pPr>
        <w:ind w:left="2880" w:hanging="360"/>
      </w:pPr>
    </w:lvl>
    <w:lvl w:ilvl="4" w:tplc="6A8868F8">
      <w:start w:val="1"/>
      <w:numFmt w:val="lowerLetter"/>
      <w:lvlText w:val="%5."/>
      <w:lvlJc w:val="left"/>
      <w:pPr>
        <w:ind w:left="3600" w:hanging="360"/>
      </w:pPr>
    </w:lvl>
    <w:lvl w:ilvl="5" w:tplc="655A9E62">
      <w:start w:val="1"/>
      <w:numFmt w:val="lowerRoman"/>
      <w:lvlText w:val="%6."/>
      <w:lvlJc w:val="right"/>
      <w:pPr>
        <w:ind w:left="4320" w:hanging="180"/>
      </w:pPr>
    </w:lvl>
    <w:lvl w:ilvl="6" w:tplc="94DAF9F0">
      <w:start w:val="1"/>
      <w:numFmt w:val="decimal"/>
      <w:lvlText w:val="%7."/>
      <w:lvlJc w:val="left"/>
      <w:pPr>
        <w:ind w:left="5040" w:hanging="360"/>
      </w:pPr>
    </w:lvl>
    <w:lvl w:ilvl="7" w:tplc="25D486A0">
      <w:start w:val="1"/>
      <w:numFmt w:val="lowerLetter"/>
      <w:lvlText w:val="%8."/>
      <w:lvlJc w:val="left"/>
      <w:pPr>
        <w:ind w:left="5760" w:hanging="360"/>
      </w:pPr>
    </w:lvl>
    <w:lvl w:ilvl="8" w:tplc="12ACCA2A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54064"/>
    <w:multiLevelType w:val="multilevel"/>
    <w:tmpl w:val="E3B0965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AB453D0"/>
    <w:multiLevelType w:val="hybridMultilevel"/>
    <w:tmpl w:val="5D18B894"/>
    <w:lvl w:ilvl="0" w:tplc="7BACD802">
      <w:start w:val="1"/>
      <w:numFmt w:val="lowerRoman"/>
      <w:lvlText w:val="(%1)"/>
      <w:lvlJc w:val="left"/>
      <w:pPr>
        <w:ind w:left="720" w:hanging="360"/>
      </w:pPr>
    </w:lvl>
    <w:lvl w:ilvl="1" w:tplc="7090D6D8">
      <w:start w:val="1"/>
      <w:numFmt w:val="lowerLetter"/>
      <w:lvlText w:val="%2."/>
      <w:lvlJc w:val="left"/>
      <w:pPr>
        <w:ind w:left="1440" w:hanging="360"/>
      </w:pPr>
    </w:lvl>
    <w:lvl w:ilvl="2" w:tplc="D1D8F492">
      <w:start w:val="1"/>
      <w:numFmt w:val="lowerRoman"/>
      <w:lvlText w:val="%3."/>
      <w:lvlJc w:val="right"/>
      <w:pPr>
        <w:ind w:left="2160" w:hanging="180"/>
      </w:pPr>
    </w:lvl>
    <w:lvl w:ilvl="3" w:tplc="2B469A96">
      <w:start w:val="1"/>
      <w:numFmt w:val="decimal"/>
      <w:lvlText w:val="%4."/>
      <w:lvlJc w:val="left"/>
      <w:pPr>
        <w:ind w:left="2880" w:hanging="360"/>
      </w:pPr>
    </w:lvl>
    <w:lvl w:ilvl="4" w:tplc="E8268B74">
      <w:start w:val="1"/>
      <w:numFmt w:val="lowerLetter"/>
      <w:lvlText w:val="%5."/>
      <w:lvlJc w:val="left"/>
      <w:pPr>
        <w:ind w:left="3600" w:hanging="360"/>
      </w:pPr>
    </w:lvl>
    <w:lvl w:ilvl="5" w:tplc="4880DC86">
      <w:start w:val="1"/>
      <w:numFmt w:val="lowerRoman"/>
      <w:lvlText w:val="%6."/>
      <w:lvlJc w:val="right"/>
      <w:pPr>
        <w:ind w:left="4320" w:hanging="180"/>
      </w:pPr>
    </w:lvl>
    <w:lvl w:ilvl="6" w:tplc="B676841E">
      <w:start w:val="1"/>
      <w:numFmt w:val="decimal"/>
      <w:lvlText w:val="%7."/>
      <w:lvlJc w:val="left"/>
      <w:pPr>
        <w:ind w:left="5040" w:hanging="360"/>
      </w:pPr>
    </w:lvl>
    <w:lvl w:ilvl="7" w:tplc="E3CA5AF2">
      <w:start w:val="1"/>
      <w:numFmt w:val="lowerLetter"/>
      <w:lvlText w:val="%8."/>
      <w:lvlJc w:val="left"/>
      <w:pPr>
        <w:ind w:left="5760" w:hanging="360"/>
      </w:pPr>
    </w:lvl>
    <w:lvl w:ilvl="8" w:tplc="8DAEEC62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41C945"/>
    <w:multiLevelType w:val="hybridMultilevel"/>
    <w:tmpl w:val="A49ED486"/>
    <w:lvl w:ilvl="0" w:tplc="A036AF4A">
      <w:start w:val="1"/>
      <w:numFmt w:val="lowerLetter"/>
      <w:lvlText w:val="(%1)"/>
      <w:lvlJc w:val="left"/>
      <w:pPr>
        <w:ind w:left="720" w:hanging="360"/>
      </w:pPr>
    </w:lvl>
    <w:lvl w:ilvl="1" w:tplc="3D16D0AA">
      <w:start w:val="1"/>
      <w:numFmt w:val="lowerLetter"/>
      <w:lvlText w:val="%2."/>
      <w:lvlJc w:val="left"/>
      <w:pPr>
        <w:ind w:left="1440" w:hanging="360"/>
      </w:pPr>
    </w:lvl>
    <w:lvl w:ilvl="2" w:tplc="893C2AD2">
      <w:start w:val="1"/>
      <w:numFmt w:val="lowerRoman"/>
      <w:lvlText w:val="%3."/>
      <w:lvlJc w:val="right"/>
      <w:pPr>
        <w:ind w:left="2160" w:hanging="180"/>
      </w:pPr>
    </w:lvl>
    <w:lvl w:ilvl="3" w:tplc="1BE0AB88">
      <w:start w:val="1"/>
      <w:numFmt w:val="decimal"/>
      <w:lvlText w:val="%4."/>
      <w:lvlJc w:val="left"/>
      <w:pPr>
        <w:ind w:left="2880" w:hanging="360"/>
      </w:pPr>
    </w:lvl>
    <w:lvl w:ilvl="4" w:tplc="331C2900">
      <w:start w:val="1"/>
      <w:numFmt w:val="lowerLetter"/>
      <w:lvlText w:val="%5."/>
      <w:lvlJc w:val="left"/>
      <w:pPr>
        <w:ind w:left="3600" w:hanging="360"/>
      </w:pPr>
    </w:lvl>
    <w:lvl w:ilvl="5" w:tplc="4486291A">
      <w:start w:val="1"/>
      <w:numFmt w:val="lowerRoman"/>
      <w:lvlText w:val="%6."/>
      <w:lvlJc w:val="right"/>
      <w:pPr>
        <w:ind w:left="4320" w:hanging="180"/>
      </w:pPr>
    </w:lvl>
    <w:lvl w:ilvl="6" w:tplc="183ABB0E">
      <w:start w:val="1"/>
      <w:numFmt w:val="decimal"/>
      <w:lvlText w:val="%7."/>
      <w:lvlJc w:val="left"/>
      <w:pPr>
        <w:ind w:left="5040" w:hanging="360"/>
      </w:pPr>
    </w:lvl>
    <w:lvl w:ilvl="7" w:tplc="9402AEC4">
      <w:start w:val="1"/>
      <w:numFmt w:val="lowerLetter"/>
      <w:lvlText w:val="%8."/>
      <w:lvlJc w:val="left"/>
      <w:pPr>
        <w:ind w:left="5760" w:hanging="360"/>
      </w:pPr>
    </w:lvl>
    <w:lvl w:ilvl="8" w:tplc="455E94E2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D88188"/>
    <w:multiLevelType w:val="hybridMultilevel"/>
    <w:tmpl w:val="84FE7E36"/>
    <w:lvl w:ilvl="0" w:tplc="77CC5CE6">
      <w:start w:val="1"/>
      <w:numFmt w:val="lowerRoman"/>
      <w:lvlText w:val="(%1)"/>
      <w:lvlJc w:val="left"/>
      <w:pPr>
        <w:ind w:left="1080" w:hanging="360"/>
      </w:pPr>
    </w:lvl>
    <w:lvl w:ilvl="1" w:tplc="80DAC06E">
      <w:start w:val="1"/>
      <w:numFmt w:val="lowerLetter"/>
      <w:lvlText w:val="%2."/>
      <w:lvlJc w:val="left"/>
      <w:pPr>
        <w:ind w:left="1800" w:hanging="360"/>
      </w:pPr>
    </w:lvl>
    <w:lvl w:ilvl="2" w:tplc="D5D6F944">
      <w:start w:val="1"/>
      <w:numFmt w:val="lowerRoman"/>
      <w:lvlText w:val="%3."/>
      <w:lvlJc w:val="right"/>
      <w:pPr>
        <w:ind w:left="2520" w:hanging="180"/>
      </w:pPr>
    </w:lvl>
    <w:lvl w:ilvl="3" w:tplc="44B66862">
      <w:start w:val="1"/>
      <w:numFmt w:val="decimal"/>
      <w:lvlText w:val="%4."/>
      <w:lvlJc w:val="left"/>
      <w:pPr>
        <w:ind w:left="3240" w:hanging="360"/>
      </w:pPr>
    </w:lvl>
    <w:lvl w:ilvl="4" w:tplc="E236EE10">
      <w:start w:val="1"/>
      <w:numFmt w:val="lowerLetter"/>
      <w:lvlText w:val="%5."/>
      <w:lvlJc w:val="left"/>
      <w:pPr>
        <w:ind w:left="3960" w:hanging="360"/>
      </w:pPr>
    </w:lvl>
    <w:lvl w:ilvl="5" w:tplc="75BA0240">
      <w:start w:val="1"/>
      <w:numFmt w:val="lowerRoman"/>
      <w:lvlText w:val="%6."/>
      <w:lvlJc w:val="right"/>
      <w:pPr>
        <w:ind w:left="4680" w:hanging="180"/>
      </w:pPr>
    </w:lvl>
    <w:lvl w:ilvl="6" w:tplc="B77205D6">
      <w:start w:val="1"/>
      <w:numFmt w:val="decimal"/>
      <w:lvlText w:val="%7."/>
      <w:lvlJc w:val="left"/>
      <w:pPr>
        <w:ind w:left="5400" w:hanging="360"/>
      </w:pPr>
    </w:lvl>
    <w:lvl w:ilvl="7" w:tplc="58FE8CD0">
      <w:start w:val="1"/>
      <w:numFmt w:val="lowerLetter"/>
      <w:lvlText w:val="%8."/>
      <w:lvlJc w:val="left"/>
      <w:pPr>
        <w:ind w:left="6120" w:hanging="360"/>
      </w:pPr>
    </w:lvl>
    <w:lvl w:ilvl="8" w:tplc="99C8FE3E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FC90AF8"/>
    <w:multiLevelType w:val="multilevel"/>
    <w:tmpl w:val="FF40C22E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</w:num>
  <w:num w:numId="2">
    <w:abstractNumId w:val="15"/>
  </w:num>
  <w:num w:numId="3">
    <w:abstractNumId w:val="11"/>
  </w:num>
  <w:num w:numId="4">
    <w:abstractNumId w:val="4"/>
  </w:num>
  <w:num w:numId="5">
    <w:abstractNumId w:val="37"/>
  </w:num>
  <w:num w:numId="6">
    <w:abstractNumId w:val="35"/>
  </w:num>
  <w:num w:numId="7">
    <w:abstractNumId w:val="20"/>
  </w:num>
  <w:num w:numId="8">
    <w:abstractNumId w:val="12"/>
  </w:num>
  <w:num w:numId="9">
    <w:abstractNumId w:val="33"/>
  </w:num>
  <w:num w:numId="10">
    <w:abstractNumId w:val="1"/>
  </w:num>
  <w:num w:numId="11">
    <w:abstractNumId w:val="23"/>
  </w:num>
  <w:num w:numId="12">
    <w:abstractNumId w:val="36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C0E32A0"/>
    <w:rsid w:val="00005567"/>
    <w:rsid w:val="00967637"/>
    <w:rsid w:val="013846E9"/>
    <w:rsid w:val="0161A638"/>
    <w:rsid w:val="02CFF2AA"/>
    <w:rsid w:val="0315530B"/>
    <w:rsid w:val="03DED276"/>
    <w:rsid w:val="05564E9A"/>
    <w:rsid w:val="06134ADE"/>
    <w:rsid w:val="06292114"/>
    <w:rsid w:val="06399FD2"/>
    <w:rsid w:val="08ABE8EC"/>
    <w:rsid w:val="0A111E18"/>
    <w:rsid w:val="0A7D1BC1"/>
    <w:rsid w:val="0B2D8229"/>
    <w:rsid w:val="0B3948D5"/>
    <w:rsid w:val="0BC70374"/>
    <w:rsid w:val="0C059E04"/>
    <w:rsid w:val="0D026C8E"/>
    <w:rsid w:val="0FA82B86"/>
    <w:rsid w:val="0FAAD48A"/>
    <w:rsid w:val="1031B897"/>
    <w:rsid w:val="1054D1E4"/>
    <w:rsid w:val="10FA47BF"/>
    <w:rsid w:val="1175B7AB"/>
    <w:rsid w:val="1232CCEF"/>
    <w:rsid w:val="13973F01"/>
    <w:rsid w:val="13D7665A"/>
    <w:rsid w:val="13FBC445"/>
    <w:rsid w:val="1513BF18"/>
    <w:rsid w:val="15149992"/>
    <w:rsid w:val="15A3FAA6"/>
    <w:rsid w:val="15DE5E64"/>
    <w:rsid w:val="162B2131"/>
    <w:rsid w:val="16DEB493"/>
    <w:rsid w:val="17CE430F"/>
    <w:rsid w:val="180CE168"/>
    <w:rsid w:val="192E1941"/>
    <w:rsid w:val="1957176C"/>
    <w:rsid w:val="196C0CEE"/>
    <w:rsid w:val="1A1C1F97"/>
    <w:rsid w:val="1A7FC84F"/>
    <w:rsid w:val="1BCBC7A0"/>
    <w:rsid w:val="1E1744EB"/>
    <w:rsid w:val="1EFF98F2"/>
    <w:rsid w:val="1F023A99"/>
    <w:rsid w:val="1F8A823B"/>
    <w:rsid w:val="2014B42F"/>
    <w:rsid w:val="20D8946B"/>
    <w:rsid w:val="2176C46A"/>
    <w:rsid w:val="2281D6B4"/>
    <w:rsid w:val="23150489"/>
    <w:rsid w:val="23994B0C"/>
    <w:rsid w:val="242E7CEB"/>
    <w:rsid w:val="2471BCC3"/>
    <w:rsid w:val="25565694"/>
    <w:rsid w:val="25E3C55E"/>
    <w:rsid w:val="26A52136"/>
    <w:rsid w:val="275795C6"/>
    <w:rsid w:val="27D7BAC2"/>
    <w:rsid w:val="27EE8BE5"/>
    <w:rsid w:val="28153BFC"/>
    <w:rsid w:val="2918F429"/>
    <w:rsid w:val="2A249C90"/>
    <w:rsid w:val="2B152501"/>
    <w:rsid w:val="2B86532B"/>
    <w:rsid w:val="2BE8B1F4"/>
    <w:rsid w:val="2C08AF0C"/>
    <w:rsid w:val="2C7A7340"/>
    <w:rsid w:val="2C7DB384"/>
    <w:rsid w:val="2D433CF0"/>
    <w:rsid w:val="2D529CB8"/>
    <w:rsid w:val="2D66DEF3"/>
    <w:rsid w:val="2DEDEAC4"/>
    <w:rsid w:val="2E0D93D4"/>
    <w:rsid w:val="2EA5FC9E"/>
    <w:rsid w:val="2FC8AC4F"/>
    <w:rsid w:val="300DAE72"/>
    <w:rsid w:val="30E4B5B3"/>
    <w:rsid w:val="30F6789F"/>
    <w:rsid w:val="3196E296"/>
    <w:rsid w:val="31CC32EC"/>
    <w:rsid w:val="33764311"/>
    <w:rsid w:val="34472898"/>
    <w:rsid w:val="344A4269"/>
    <w:rsid w:val="34530D04"/>
    <w:rsid w:val="356D7DE0"/>
    <w:rsid w:val="35C14D58"/>
    <w:rsid w:val="36554AF7"/>
    <w:rsid w:val="38687A56"/>
    <w:rsid w:val="38A58C8E"/>
    <w:rsid w:val="39623FD8"/>
    <w:rsid w:val="399E7E94"/>
    <w:rsid w:val="3A38E9BA"/>
    <w:rsid w:val="3A803EED"/>
    <w:rsid w:val="3B2AE10B"/>
    <w:rsid w:val="3CB500F7"/>
    <w:rsid w:val="3D6984C2"/>
    <w:rsid w:val="3E656CD5"/>
    <w:rsid w:val="3EAB1ADE"/>
    <w:rsid w:val="3EB09393"/>
    <w:rsid w:val="3FB60756"/>
    <w:rsid w:val="420C1904"/>
    <w:rsid w:val="42B57B14"/>
    <w:rsid w:val="4341ECFC"/>
    <w:rsid w:val="455BB787"/>
    <w:rsid w:val="45EA83CA"/>
    <w:rsid w:val="45FCD1B2"/>
    <w:rsid w:val="4826A4CB"/>
    <w:rsid w:val="48EF2582"/>
    <w:rsid w:val="495BF0B3"/>
    <w:rsid w:val="496D9E78"/>
    <w:rsid w:val="4A8AE49B"/>
    <w:rsid w:val="4BB2BF52"/>
    <w:rsid w:val="4C0E32A0"/>
    <w:rsid w:val="4CE3D5E7"/>
    <w:rsid w:val="4D8B309A"/>
    <w:rsid w:val="4E247492"/>
    <w:rsid w:val="4F7CD8D7"/>
    <w:rsid w:val="512C070C"/>
    <w:rsid w:val="529E8D41"/>
    <w:rsid w:val="52C9124F"/>
    <w:rsid w:val="52DE14E1"/>
    <w:rsid w:val="53CF0068"/>
    <w:rsid w:val="545D6A68"/>
    <w:rsid w:val="54AD2F87"/>
    <w:rsid w:val="5699710A"/>
    <w:rsid w:val="56DA316F"/>
    <w:rsid w:val="575A7B93"/>
    <w:rsid w:val="582C5C28"/>
    <w:rsid w:val="59447032"/>
    <w:rsid w:val="597F3ACB"/>
    <w:rsid w:val="5A6D6E3C"/>
    <w:rsid w:val="5AE1AE2D"/>
    <w:rsid w:val="5B1779A3"/>
    <w:rsid w:val="5B991261"/>
    <w:rsid w:val="5C6D3CF2"/>
    <w:rsid w:val="5F23AA68"/>
    <w:rsid w:val="5F79424F"/>
    <w:rsid w:val="611E62D4"/>
    <w:rsid w:val="637A08D3"/>
    <w:rsid w:val="6468D406"/>
    <w:rsid w:val="657BEFF0"/>
    <w:rsid w:val="65E738D8"/>
    <w:rsid w:val="66B0FF22"/>
    <w:rsid w:val="66B4318E"/>
    <w:rsid w:val="67022D41"/>
    <w:rsid w:val="675A6766"/>
    <w:rsid w:val="67B41F68"/>
    <w:rsid w:val="67DD133F"/>
    <w:rsid w:val="6883CE5D"/>
    <w:rsid w:val="692E0353"/>
    <w:rsid w:val="69BE1AB3"/>
    <w:rsid w:val="6CC82E32"/>
    <w:rsid w:val="6D386030"/>
    <w:rsid w:val="6DCF5931"/>
    <w:rsid w:val="6DDD63C1"/>
    <w:rsid w:val="6E5FF80B"/>
    <w:rsid w:val="6F1404C2"/>
    <w:rsid w:val="6F2FE22A"/>
    <w:rsid w:val="7001018F"/>
    <w:rsid w:val="708746F8"/>
    <w:rsid w:val="7089DB2F"/>
    <w:rsid w:val="70D8BD2A"/>
    <w:rsid w:val="717D38E5"/>
    <w:rsid w:val="72AA455C"/>
    <w:rsid w:val="72CD1DD1"/>
    <w:rsid w:val="74229E03"/>
    <w:rsid w:val="756ACA43"/>
    <w:rsid w:val="75C83AAA"/>
    <w:rsid w:val="762F0AA3"/>
    <w:rsid w:val="76CABFBD"/>
    <w:rsid w:val="779D897E"/>
    <w:rsid w:val="779F6954"/>
    <w:rsid w:val="79F8890C"/>
    <w:rsid w:val="7D9EA939"/>
    <w:rsid w:val="7DAAF55A"/>
    <w:rsid w:val="7DC9FF67"/>
    <w:rsid w:val="7F3E1130"/>
    <w:rsid w:val="7FEB6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E32A0"/>
  <w15:chartTrackingRefBased/>
  <w15:docId w15:val="{5BEC6500-4CA6-4DA4-98CC-5F7322B72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rsid w:val="7DC9FF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7DC9FF67"/>
    <w:rPr>
      <w:color w:val="467886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Normal"/>
    <w:rsid w:val="00005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IE" w:eastAsia="en-IE"/>
    </w:rPr>
  </w:style>
  <w:style w:type="character" w:customStyle="1" w:styleId="normaltextrun">
    <w:name w:val="normaltextrun"/>
    <w:basedOn w:val="DefaultParagraphFont"/>
    <w:rsid w:val="00005567"/>
  </w:style>
  <w:style w:type="character" w:customStyle="1" w:styleId="eop">
    <w:name w:val="eop"/>
    <w:basedOn w:val="DefaultParagraphFont"/>
    <w:rsid w:val="000055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0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5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3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a23c9-e160-4991-9da2-3b638d47b379" xsi:nil="true"/>
    <lcf76f155ced4ddcb4097134ff3c332f xmlns="fb396ad3-cc9d-4745-b3db-d211468772e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D493F2AA9ADC41B77124B805646EDD" ma:contentTypeVersion="11" ma:contentTypeDescription="Create a new document." ma:contentTypeScope="" ma:versionID="58c518378686ee1d4836ca76a5f6fc2e">
  <xsd:schema xmlns:xsd="http://www.w3.org/2001/XMLSchema" xmlns:xs="http://www.w3.org/2001/XMLSchema" xmlns:p="http://schemas.microsoft.com/office/2006/metadata/properties" xmlns:ns2="fb396ad3-cc9d-4745-b3db-d211468772e2" xmlns:ns3="cb9a23c9-e160-4991-9da2-3b638d47b379" targetNamespace="http://schemas.microsoft.com/office/2006/metadata/properties" ma:root="true" ma:fieldsID="08b7003dc975d3fe8ac0d7dba402177f" ns2:_="" ns3:_="">
    <xsd:import namespace="fb396ad3-cc9d-4745-b3db-d211468772e2"/>
    <xsd:import namespace="cb9a23c9-e160-4991-9da2-3b638d47b3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396ad3-cc9d-4745-b3db-d211468772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c742b05b-9ba8-4872-bed0-60cf4bd1a3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a23c9-e160-4991-9da2-3b638d47b379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453e7167-1d39-40e5-89c3-c5b5e0f3d029}" ma:internalName="TaxCatchAll" ma:showField="CatchAllData" ma:web="cb9a23c9-e160-4991-9da2-3b638d47b3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21C381-3F98-4B4A-8B26-9DD9966F13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86D0A2-81D7-4481-8597-F8757E58E45B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cb9a23c9-e160-4991-9da2-3b638d47b379"/>
    <ds:schemaRef ds:uri="fb396ad3-cc9d-4745-b3db-d211468772e2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968FD4F-6618-4786-BCA7-B2C5A7DB18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396ad3-cc9d-4745-b3db-d211468772e2"/>
    <ds:schemaRef ds:uri="cb9a23c9-e160-4991-9da2-3b638d47b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2707</Words>
  <Characters>15431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O Brien</dc:creator>
  <cp:keywords/>
  <dc:description/>
  <cp:lastModifiedBy>David O'Brien</cp:lastModifiedBy>
  <cp:revision>3</cp:revision>
  <dcterms:created xsi:type="dcterms:W3CDTF">2025-07-03T17:26:00Z</dcterms:created>
  <dcterms:modified xsi:type="dcterms:W3CDTF">2025-08-02T20:14:00Z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0x01010064D493F2AA9ADC41B77124B805646EDD</vt:lpwstr>
  </property>
  <property fmtid="{D5CDD505-2E9C-101B-9397-08002B2CF9AE}" pid="3" name="MediaServiceImageTags">
    <vt:lpwstr/>
  </property>
</Properties>
</file>